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297A0" w14:textId="1BEB190F" w:rsidR="008F642C" w:rsidRPr="009563F9" w:rsidRDefault="008F642C" w:rsidP="009563F9"/>
    <w:tbl>
      <w:tblPr>
        <w:tblStyle w:val="Grigliatabella"/>
        <w:tblW w:w="0" w:type="auto"/>
        <w:jc w:val="center"/>
        <w:tblInd w:w="0" w:type="dxa"/>
        <w:tblLook w:val="04A0" w:firstRow="1" w:lastRow="0" w:firstColumn="1" w:lastColumn="0" w:noHBand="0" w:noVBand="1"/>
      </w:tblPr>
      <w:tblGrid>
        <w:gridCol w:w="2589"/>
        <w:gridCol w:w="2363"/>
        <w:gridCol w:w="1861"/>
        <w:gridCol w:w="2815"/>
      </w:tblGrid>
      <w:tr w:rsidR="00222F3A" w14:paraId="15CEA8EF" w14:textId="77777777" w:rsidTr="004642AF">
        <w:trPr>
          <w:jc w:val="center"/>
        </w:trPr>
        <w:tc>
          <w:tcPr>
            <w:tcW w:w="4011" w:type="dxa"/>
            <w:tcBorders>
              <w:top w:val="single" w:sz="4" w:space="0" w:color="auto"/>
              <w:left w:val="single" w:sz="4" w:space="0" w:color="auto"/>
              <w:bottom w:val="single" w:sz="4" w:space="0" w:color="auto"/>
              <w:right w:val="single" w:sz="4" w:space="0" w:color="auto"/>
            </w:tcBorders>
          </w:tcPr>
          <w:p w14:paraId="453522EB" w14:textId="77777777" w:rsidR="000D05F2" w:rsidRDefault="000D05F2" w:rsidP="00AF0CFD">
            <w:pPr>
              <w:spacing w:line="240" w:lineRule="auto"/>
              <w:jc w:val="center"/>
              <w:rPr>
                <w:rFonts w:cstheme="minorHAnsi"/>
                <w:b/>
                <w:bCs/>
                <w:color w:val="FF0000"/>
              </w:rPr>
            </w:pPr>
          </w:p>
          <w:p w14:paraId="1525B02C" w14:textId="2C188F10" w:rsidR="005C3B35" w:rsidRDefault="005C3B35" w:rsidP="00AF0CFD">
            <w:pPr>
              <w:spacing w:line="240" w:lineRule="auto"/>
              <w:jc w:val="center"/>
              <w:rPr>
                <w:rFonts w:cstheme="minorHAnsi"/>
                <w:b/>
                <w:bCs/>
                <w:color w:val="FF0000"/>
              </w:rPr>
            </w:pPr>
            <w:r>
              <w:rPr>
                <w:noProof/>
              </w:rPr>
              <w:drawing>
                <wp:inline distT="0" distB="0" distL="0" distR="0" wp14:anchorId="52DEA048" wp14:editId="7745D668">
                  <wp:extent cx="729484" cy="837127"/>
                  <wp:effectExtent l="0" t="0" r="0" b="1270"/>
                  <wp:docPr id="3" name="Immagine 3" descr="Immagine che contiene testo, ceramica, porcella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ceramica, porcellana&#10;&#10;Descrizione generata automa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1274" cy="862132"/>
                          </a:xfrm>
                          <a:prstGeom prst="rect">
                            <a:avLst/>
                          </a:prstGeom>
                          <a:noFill/>
                          <a:ln>
                            <a:noFill/>
                          </a:ln>
                        </pic:spPr>
                      </pic:pic>
                    </a:graphicData>
                  </a:graphic>
                </wp:inline>
              </w:drawing>
            </w:r>
          </w:p>
          <w:p w14:paraId="0B20572C" w14:textId="62A137B7" w:rsidR="005C3B35" w:rsidRDefault="005C3B35" w:rsidP="00EB3300">
            <w:pPr>
              <w:spacing w:line="240" w:lineRule="auto"/>
              <w:jc w:val="center"/>
              <w:rPr>
                <w:rFonts w:cstheme="minorHAnsi"/>
                <w:b/>
                <w:bCs/>
                <w:color w:val="FF0000"/>
              </w:rPr>
            </w:pPr>
            <w:r>
              <w:rPr>
                <w:rFonts w:cstheme="minorHAnsi"/>
                <w:b/>
                <w:bCs/>
                <w:color w:val="FF0000"/>
              </w:rPr>
              <w:t>Comune di Caulonia</w:t>
            </w:r>
          </w:p>
        </w:tc>
        <w:tc>
          <w:tcPr>
            <w:tcW w:w="2407" w:type="dxa"/>
            <w:tcBorders>
              <w:top w:val="single" w:sz="4" w:space="0" w:color="auto"/>
              <w:left w:val="single" w:sz="4" w:space="0" w:color="auto"/>
              <w:bottom w:val="single" w:sz="4" w:space="0" w:color="auto"/>
              <w:right w:val="single" w:sz="4" w:space="0" w:color="auto"/>
            </w:tcBorders>
            <w:hideMark/>
          </w:tcPr>
          <w:p w14:paraId="55C218F1" w14:textId="77777777" w:rsidR="005C3B35" w:rsidRDefault="005C3B35" w:rsidP="00754F8C">
            <w:pPr>
              <w:spacing w:line="240" w:lineRule="auto"/>
              <w:rPr>
                <w:rFonts w:cstheme="minorHAnsi"/>
                <w:b/>
                <w:bCs/>
                <w:color w:val="FF0000"/>
              </w:rPr>
            </w:pPr>
          </w:p>
          <w:p w14:paraId="1243B157" w14:textId="77777777" w:rsidR="005C3B35" w:rsidRDefault="005C3B35" w:rsidP="00AF0CFD">
            <w:pPr>
              <w:spacing w:line="240" w:lineRule="auto"/>
              <w:jc w:val="center"/>
              <w:rPr>
                <w:rFonts w:cstheme="minorHAnsi"/>
                <w:b/>
                <w:bCs/>
                <w:color w:val="FF0000"/>
              </w:rPr>
            </w:pPr>
            <w:r w:rsidRPr="00A2201D">
              <w:rPr>
                <w:noProof/>
                <w:sz w:val="20"/>
                <w:szCs w:val="20"/>
              </w:rPr>
              <w:drawing>
                <wp:inline distT="0" distB="0" distL="0" distR="0" wp14:anchorId="415445E8" wp14:editId="48977422">
                  <wp:extent cx="1088265" cy="9378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0018" cy="956602"/>
                          </a:xfrm>
                          <a:prstGeom prst="rect">
                            <a:avLst/>
                          </a:prstGeom>
                          <a:noFill/>
                          <a:ln>
                            <a:noFill/>
                          </a:ln>
                        </pic:spPr>
                      </pic:pic>
                    </a:graphicData>
                  </a:graphic>
                </wp:inline>
              </w:drawing>
            </w:r>
          </w:p>
        </w:tc>
        <w:tc>
          <w:tcPr>
            <w:tcW w:w="3486" w:type="dxa"/>
            <w:tcBorders>
              <w:top w:val="single" w:sz="4" w:space="0" w:color="auto"/>
              <w:left w:val="single" w:sz="4" w:space="0" w:color="auto"/>
              <w:bottom w:val="single" w:sz="4" w:space="0" w:color="auto"/>
              <w:right w:val="single" w:sz="4" w:space="0" w:color="auto"/>
            </w:tcBorders>
          </w:tcPr>
          <w:p w14:paraId="6595D4E6" w14:textId="642BA225" w:rsidR="00D36F9B" w:rsidRDefault="00D36F9B" w:rsidP="0005137C">
            <w:pPr>
              <w:spacing w:line="240" w:lineRule="auto"/>
              <w:jc w:val="center"/>
              <w:rPr>
                <w:rFonts w:cstheme="minorHAnsi"/>
                <w:b/>
                <w:bCs/>
                <w:color w:val="FF0000"/>
              </w:rPr>
            </w:pPr>
            <w:r>
              <w:rPr>
                <w:noProof/>
              </w:rPr>
              <w:drawing>
                <wp:inline distT="0" distB="0" distL="0" distR="0" wp14:anchorId="78F85515" wp14:editId="532EE27B">
                  <wp:extent cx="1109345" cy="88582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4967" cy="946210"/>
                          </a:xfrm>
                          <a:prstGeom prst="rect">
                            <a:avLst/>
                          </a:prstGeom>
                          <a:noFill/>
                          <a:ln>
                            <a:noFill/>
                          </a:ln>
                        </pic:spPr>
                      </pic:pic>
                    </a:graphicData>
                  </a:graphic>
                </wp:inline>
              </w:drawing>
            </w:r>
          </w:p>
          <w:p w14:paraId="4FCEFBE1" w14:textId="40156C52" w:rsidR="00D36F9B" w:rsidRDefault="00D36F9B" w:rsidP="0005137C">
            <w:pPr>
              <w:spacing w:line="240" w:lineRule="auto"/>
              <w:jc w:val="center"/>
              <w:rPr>
                <w:rFonts w:cstheme="minorHAnsi"/>
                <w:b/>
                <w:bCs/>
                <w:color w:val="FF0000"/>
              </w:rPr>
            </w:pPr>
            <w:r>
              <w:rPr>
                <w:rFonts w:cstheme="minorHAnsi"/>
                <w:b/>
                <w:bCs/>
                <w:color w:val="FF0000"/>
              </w:rPr>
              <w:t>SIDERNO</w:t>
            </w:r>
          </w:p>
          <w:p w14:paraId="6F2D9026" w14:textId="06A250C2" w:rsidR="005C3B35" w:rsidRDefault="005C3B35" w:rsidP="0005137C">
            <w:pPr>
              <w:spacing w:line="240" w:lineRule="auto"/>
              <w:jc w:val="center"/>
              <w:rPr>
                <w:rFonts w:cstheme="minorHAnsi"/>
                <w:b/>
                <w:bCs/>
                <w:color w:val="FF0000"/>
              </w:rPr>
            </w:pPr>
          </w:p>
        </w:tc>
        <w:tc>
          <w:tcPr>
            <w:tcW w:w="3906" w:type="dxa"/>
            <w:tcBorders>
              <w:top w:val="single" w:sz="4" w:space="0" w:color="auto"/>
              <w:left w:val="single" w:sz="4" w:space="0" w:color="auto"/>
              <w:bottom w:val="single" w:sz="4" w:space="0" w:color="auto"/>
              <w:right w:val="single" w:sz="4" w:space="0" w:color="auto"/>
            </w:tcBorders>
            <w:hideMark/>
          </w:tcPr>
          <w:p w14:paraId="1234FCB0" w14:textId="7AA8A957" w:rsidR="005C3B35" w:rsidRDefault="003C0AA6" w:rsidP="00E12F74">
            <w:pPr>
              <w:spacing w:line="240" w:lineRule="auto"/>
              <w:rPr>
                <w:rFonts w:cstheme="minorHAnsi"/>
                <w:b/>
                <w:bCs/>
                <w:color w:val="FF0000"/>
              </w:rPr>
            </w:pPr>
            <w:r>
              <w:rPr>
                <w:noProof/>
              </w:rPr>
              <w:drawing>
                <wp:inline distT="0" distB="0" distL="0" distR="0" wp14:anchorId="33756E49" wp14:editId="294BB1CC">
                  <wp:extent cx="1752600" cy="12065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1456" cy="1240133"/>
                          </a:xfrm>
                          <a:prstGeom prst="rect">
                            <a:avLst/>
                          </a:prstGeom>
                          <a:noFill/>
                          <a:ln>
                            <a:noFill/>
                          </a:ln>
                        </pic:spPr>
                      </pic:pic>
                    </a:graphicData>
                  </a:graphic>
                </wp:inline>
              </w:drawing>
            </w:r>
          </w:p>
        </w:tc>
      </w:tr>
      <w:tr w:rsidR="00222F3A" w14:paraId="07E40D4B" w14:textId="77777777" w:rsidTr="0049745E">
        <w:trPr>
          <w:jc w:val="center"/>
        </w:trPr>
        <w:tc>
          <w:tcPr>
            <w:tcW w:w="4011" w:type="dxa"/>
            <w:tcBorders>
              <w:top w:val="single" w:sz="4" w:space="0" w:color="auto"/>
              <w:left w:val="single" w:sz="4" w:space="0" w:color="auto"/>
              <w:bottom w:val="single" w:sz="4" w:space="0" w:color="auto"/>
              <w:right w:val="single" w:sz="4" w:space="0" w:color="auto"/>
            </w:tcBorders>
            <w:hideMark/>
          </w:tcPr>
          <w:p w14:paraId="0AD4BFF6" w14:textId="77777777" w:rsidR="000D05F2" w:rsidRDefault="000D05F2" w:rsidP="00AF0CFD">
            <w:pPr>
              <w:spacing w:line="240" w:lineRule="auto"/>
              <w:jc w:val="both"/>
              <w:rPr>
                <w:noProof/>
              </w:rPr>
            </w:pPr>
          </w:p>
          <w:p w14:paraId="343386C2" w14:textId="22895D80" w:rsidR="005C3B35" w:rsidRDefault="005C3B35" w:rsidP="00AF0CFD">
            <w:pPr>
              <w:spacing w:line="240" w:lineRule="auto"/>
              <w:jc w:val="both"/>
              <w:rPr>
                <w:rFonts w:cstheme="minorHAnsi"/>
                <w:b/>
                <w:bCs/>
                <w:color w:val="FF0000"/>
              </w:rPr>
            </w:pPr>
            <w:r>
              <w:rPr>
                <w:noProof/>
              </w:rPr>
              <w:drawing>
                <wp:inline distT="0" distB="0" distL="0" distR="0" wp14:anchorId="55DF7F3F" wp14:editId="4F40E0D1">
                  <wp:extent cx="1594138" cy="823639"/>
                  <wp:effectExtent l="0" t="0" r="6350" b="0"/>
                  <wp:docPr id="8" name="Immagine 8" descr="Nati per leggere: 20 anni fa nasceva il progetto che promuove 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ti per leggere: 20 anni fa nasceva il progetto che promuove la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9626" cy="841975"/>
                          </a:xfrm>
                          <a:prstGeom prst="rect">
                            <a:avLst/>
                          </a:prstGeom>
                          <a:noFill/>
                          <a:ln>
                            <a:noFill/>
                          </a:ln>
                        </pic:spPr>
                      </pic:pic>
                    </a:graphicData>
                  </a:graphic>
                </wp:inline>
              </w:drawing>
            </w:r>
          </w:p>
          <w:p w14:paraId="37C58137" w14:textId="77777777" w:rsidR="005C3B35" w:rsidRDefault="005C3B35" w:rsidP="00AF0CFD">
            <w:pPr>
              <w:spacing w:line="240" w:lineRule="auto"/>
              <w:jc w:val="both"/>
              <w:rPr>
                <w:rFonts w:cstheme="minorHAnsi"/>
                <w:b/>
                <w:bCs/>
                <w:color w:val="FF0000"/>
              </w:rPr>
            </w:pPr>
          </w:p>
        </w:tc>
        <w:tc>
          <w:tcPr>
            <w:tcW w:w="2407" w:type="dxa"/>
            <w:tcBorders>
              <w:top w:val="single" w:sz="4" w:space="0" w:color="auto"/>
              <w:left w:val="single" w:sz="4" w:space="0" w:color="auto"/>
              <w:bottom w:val="single" w:sz="4" w:space="0" w:color="auto"/>
              <w:right w:val="single" w:sz="4" w:space="0" w:color="auto"/>
            </w:tcBorders>
            <w:hideMark/>
          </w:tcPr>
          <w:p w14:paraId="68932E8C" w14:textId="77777777" w:rsidR="000D05F2" w:rsidRDefault="000D05F2" w:rsidP="00397050">
            <w:pPr>
              <w:spacing w:line="240" w:lineRule="auto"/>
              <w:jc w:val="center"/>
              <w:rPr>
                <w:rFonts w:cstheme="minorHAnsi"/>
                <w:b/>
                <w:bCs/>
                <w:color w:val="FF0000"/>
              </w:rPr>
            </w:pPr>
          </w:p>
          <w:p w14:paraId="6E027607" w14:textId="0346AAFF" w:rsidR="00397050" w:rsidRDefault="005C3B35" w:rsidP="00397050">
            <w:pPr>
              <w:spacing w:line="240" w:lineRule="auto"/>
              <w:jc w:val="center"/>
              <w:rPr>
                <w:rFonts w:cstheme="minorHAnsi"/>
                <w:b/>
                <w:bCs/>
                <w:color w:val="FF0000"/>
              </w:rPr>
            </w:pPr>
            <w:r>
              <w:rPr>
                <w:rFonts w:cstheme="minorHAnsi"/>
                <w:b/>
                <w:bCs/>
                <w:color w:val="FF0000"/>
              </w:rPr>
              <w:t xml:space="preserve">Circolo di Lettura ARAS </w:t>
            </w:r>
          </w:p>
          <w:p w14:paraId="2EFAF26C" w14:textId="6F8C2208" w:rsidR="005C3B35" w:rsidRDefault="005C3B35" w:rsidP="00397050">
            <w:pPr>
              <w:spacing w:line="240" w:lineRule="auto"/>
              <w:jc w:val="center"/>
              <w:rPr>
                <w:rFonts w:cstheme="minorHAnsi"/>
                <w:b/>
                <w:bCs/>
                <w:color w:val="FF0000"/>
              </w:rPr>
            </w:pPr>
            <w:r>
              <w:rPr>
                <w:rFonts w:cstheme="minorHAnsi"/>
                <w:b/>
                <w:bCs/>
                <w:color w:val="FF0000"/>
              </w:rPr>
              <w:t>di Roccella Jonica</w:t>
            </w:r>
          </w:p>
        </w:tc>
        <w:tc>
          <w:tcPr>
            <w:tcW w:w="3486" w:type="dxa"/>
            <w:tcBorders>
              <w:top w:val="single" w:sz="4" w:space="0" w:color="auto"/>
              <w:left w:val="single" w:sz="4" w:space="0" w:color="auto"/>
              <w:bottom w:val="single" w:sz="4" w:space="0" w:color="auto"/>
              <w:right w:val="single" w:sz="4" w:space="0" w:color="auto"/>
            </w:tcBorders>
          </w:tcPr>
          <w:p w14:paraId="6C32F219" w14:textId="77777777" w:rsidR="005C3B35" w:rsidRDefault="005C3B35" w:rsidP="00AF0CFD">
            <w:pPr>
              <w:spacing w:line="240" w:lineRule="auto"/>
              <w:jc w:val="center"/>
              <w:rPr>
                <w:rFonts w:cstheme="minorHAnsi"/>
                <w:b/>
                <w:bCs/>
                <w:color w:val="FF0000"/>
              </w:rPr>
            </w:pPr>
            <w:r>
              <w:rPr>
                <w:noProof/>
              </w:rPr>
              <w:drawing>
                <wp:inline distT="0" distB="0" distL="0" distR="0" wp14:anchorId="6EA3B3F0" wp14:editId="1E5010A7">
                  <wp:extent cx="1068947" cy="1074758"/>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3276" cy="1089165"/>
                          </a:xfrm>
                          <a:prstGeom prst="rect">
                            <a:avLst/>
                          </a:prstGeom>
                          <a:noFill/>
                          <a:ln>
                            <a:noFill/>
                          </a:ln>
                        </pic:spPr>
                      </pic:pic>
                    </a:graphicData>
                  </a:graphic>
                </wp:inline>
              </w:drawing>
            </w:r>
          </w:p>
        </w:tc>
        <w:tc>
          <w:tcPr>
            <w:tcW w:w="3906" w:type="dxa"/>
            <w:tcBorders>
              <w:top w:val="single" w:sz="4" w:space="0" w:color="auto"/>
              <w:left w:val="single" w:sz="4" w:space="0" w:color="auto"/>
              <w:bottom w:val="single" w:sz="4" w:space="0" w:color="auto"/>
              <w:right w:val="single" w:sz="4" w:space="0" w:color="auto"/>
            </w:tcBorders>
            <w:hideMark/>
          </w:tcPr>
          <w:p w14:paraId="55372F25" w14:textId="4118792E" w:rsidR="00EB3300" w:rsidRDefault="00EB3300" w:rsidP="000D05F2">
            <w:pPr>
              <w:spacing w:line="240" w:lineRule="auto"/>
              <w:jc w:val="center"/>
              <w:rPr>
                <w:rFonts w:cstheme="minorHAnsi"/>
                <w:b/>
                <w:bCs/>
                <w:color w:val="FF0000"/>
              </w:rPr>
            </w:pPr>
            <w:r>
              <w:rPr>
                <w:noProof/>
              </w:rPr>
              <w:drawing>
                <wp:inline distT="0" distB="0" distL="0" distR="0" wp14:anchorId="62EDB246" wp14:editId="3EA0AAFF">
                  <wp:extent cx="824931" cy="488968"/>
                  <wp:effectExtent l="0" t="0" r="0" b="6350"/>
                  <wp:docPr id="12" name="Immagine 12" descr="Maturità scientifica 2016: un comunicato stampa del Ministero de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urità scientifica 2016: un comunicato stampa del Ministero dell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3339" cy="511734"/>
                          </a:xfrm>
                          <a:prstGeom prst="rect">
                            <a:avLst/>
                          </a:prstGeom>
                          <a:noFill/>
                          <a:ln>
                            <a:noFill/>
                          </a:ln>
                        </pic:spPr>
                      </pic:pic>
                    </a:graphicData>
                  </a:graphic>
                </wp:inline>
              </w:drawing>
            </w:r>
          </w:p>
          <w:p w14:paraId="1761C109" w14:textId="77777777" w:rsidR="00EB3300" w:rsidRPr="00EB3300" w:rsidRDefault="00EB3300" w:rsidP="00EB3300">
            <w:pPr>
              <w:spacing w:line="240" w:lineRule="auto"/>
              <w:jc w:val="center"/>
              <w:rPr>
                <w:b/>
                <w:bCs/>
                <w:noProof/>
                <w:color w:val="FF0000"/>
              </w:rPr>
            </w:pPr>
            <w:r w:rsidRPr="00EB3300">
              <w:rPr>
                <w:b/>
                <w:bCs/>
                <w:noProof/>
                <w:color w:val="FF0000"/>
              </w:rPr>
              <w:t>Istituto Comprensivo</w:t>
            </w:r>
          </w:p>
          <w:p w14:paraId="3085C84B" w14:textId="3671F9E2" w:rsidR="00EB3300" w:rsidRPr="00EB3300" w:rsidRDefault="00EB3300" w:rsidP="000D05F2">
            <w:pPr>
              <w:spacing w:line="240" w:lineRule="auto"/>
              <w:jc w:val="center"/>
              <w:rPr>
                <w:rFonts w:cstheme="minorHAnsi"/>
                <w:b/>
                <w:bCs/>
                <w:color w:val="FF0000"/>
              </w:rPr>
            </w:pPr>
            <w:r w:rsidRPr="00EB3300">
              <w:rPr>
                <w:rFonts w:cstheme="minorHAnsi"/>
                <w:b/>
                <w:bCs/>
                <w:color w:val="FF0000"/>
              </w:rPr>
              <w:t>“Borsellino-Falcone”</w:t>
            </w:r>
          </w:p>
          <w:p w14:paraId="797E9341" w14:textId="4D8C2260" w:rsidR="00BB7AF3" w:rsidRDefault="00EB3300" w:rsidP="000D05F2">
            <w:pPr>
              <w:spacing w:line="240" w:lineRule="auto"/>
              <w:jc w:val="center"/>
              <w:rPr>
                <w:rFonts w:cstheme="minorHAnsi"/>
                <w:b/>
                <w:bCs/>
                <w:color w:val="FF0000"/>
              </w:rPr>
            </w:pPr>
            <w:r w:rsidRPr="00EB3300">
              <w:rPr>
                <w:rFonts w:cstheme="minorHAnsi"/>
                <w:b/>
                <w:bCs/>
                <w:color w:val="FF0000"/>
              </w:rPr>
              <w:t>d</w:t>
            </w:r>
            <w:r w:rsidR="00BB7AF3" w:rsidRPr="00EB3300">
              <w:rPr>
                <w:rFonts w:cstheme="minorHAnsi"/>
                <w:b/>
                <w:bCs/>
                <w:color w:val="FF0000"/>
              </w:rPr>
              <w:t>i Caulonia (RC)</w:t>
            </w:r>
          </w:p>
        </w:tc>
      </w:tr>
      <w:tr w:rsidR="00222F3A" w14:paraId="02AEDAF0" w14:textId="77777777" w:rsidTr="0049745E">
        <w:trPr>
          <w:jc w:val="center"/>
        </w:trPr>
        <w:tc>
          <w:tcPr>
            <w:tcW w:w="4011" w:type="dxa"/>
            <w:tcBorders>
              <w:top w:val="single" w:sz="4" w:space="0" w:color="auto"/>
              <w:left w:val="single" w:sz="4" w:space="0" w:color="auto"/>
              <w:bottom w:val="single" w:sz="4" w:space="0" w:color="auto"/>
              <w:right w:val="single" w:sz="4" w:space="0" w:color="auto"/>
            </w:tcBorders>
          </w:tcPr>
          <w:p w14:paraId="14E64E83" w14:textId="1142BE6D" w:rsidR="00077C92" w:rsidRDefault="000D05F2" w:rsidP="000D05F2">
            <w:pPr>
              <w:spacing w:line="240" w:lineRule="auto"/>
              <w:jc w:val="center"/>
              <w:rPr>
                <w:noProof/>
              </w:rPr>
            </w:pPr>
            <w:r>
              <w:rPr>
                <w:noProof/>
              </w:rPr>
              <w:drawing>
                <wp:inline distT="0" distB="0" distL="0" distR="0" wp14:anchorId="67715075" wp14:editId="06B24C23">
                  <wp:extent cx="772732" cy="1060107"/>
                  <wp:effectExtent l="0" t="0" r="8890" b="698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3639" cy="1088790"/>
                          </a:xfrm>
                          <a:prstGeom prst="rect">
                            <a:avLst/>
                          </a:prstGeom>
                          <a:noFill/>
                          <a:ln>
                            <a:noFill/>
                          </a:ln>
                        </pic:spPr>
                      </pic:pic>
                    </a:graphicData>
                  </a:graphic>
                </wp:inline>
              </w:drawing>
            </w:r>
          </w:p>
        </w:tc>
        <w:tc>
          <w:tcPr>
            <w:tcW w:w="2407" w:type="dxa"/>
            <w:tcBorders>
              <w:top w:val="single" w:sz="4" w:space="0" w:color="auto"/>
              <w:left w:val="single" w:sz="4" w:space="0" w:color="auto"/>
              <w:bottom w:val="single" w:sz="4" w:space="0" w:color="auto"/>
              <w:right w:val="single" w:sz="4" w:space="0" w:color="auto"/>
            </w:tcBorders>
          </w:tcPr>
          <w:p w14:paraId="625EAB10" w14:textId="6DCF73A2" w:rsidR="00077C92" w:rsidRDefault="006B276F" w:rsidP="00397050">
            <w:pPr>
              <w:spacing w:line="240" w:lineRule="auto"/>
              <w:jc w:val="center"/>
              <w:rPr>
                <w:rFonts w:cstheme="minorHAnsi"/>
                <w:b/>
                <w:bCs/>
                <w:color w:val="FF0000"/>
              </w:rPr>
            </w:pPr>
            <w:r>
              <w:rPr>
                <w:noProof/>
              </w:rPr>
              <w:drawing>
                <wp:inline distT="0" distB="0" distL="0" distR="0" wp14:anchorId="6A3F7AE0" wp14:editId="18BEA9A2">
                  <wp:extent cx="1345842" cy="725805"/>
                  <wp:effectExtent l="0" t="0" r="6985" b="0"/>
                  <wp:docPr id="7" name="Immagine 7" descr="Risultato immagine per Ursini Rinas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o immagine per Ursini Rinasc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3468" cy="735310"/>
                          </a:xfrm>
                          <a:prstGeom prst="rect">
                            <a:avLst/>
                          </a:prstGeom>
                          <a:noFill/>
                          <a:ln>
                            <a:noFill/>
                          </a:ln>
                        </pic:spPr>
                      </pic:pic>
                    </a:graphicData>
                  </a:graphic>
                </wp:inline>
              </w:drawing>
            </w:r>
          </w:p>
        </w:tc>
        <w:tc>
          <w:tcPr>
            <w:tcW w:w="3486" w:type="dxa"/>
            <w:tcBorders>
              <w:top w:val="single" w:sz="4" w:space="0" w:color="auto"/>
              <w:left w:val="single" w:sz="4" w:space="0" w:color="auto"/>
              <w:bottom w:val="single" w:sz="4" w:space="0" w:color="auto"/>
              <w:right w:val="single" w:sz="4" w:space="0" w:color="auto"/>
            </w:tcBorders>
          </w:tcPr>
          <w:p w14:paraId="64D57CD8" w14:textId="190E97B5" w:rsidR="008C23C2" w:rsidRPr="008C23C2" w:rsidRDefault="00696CD7" w:rsidP="00AF0CFD">
            <w:pPr>
              <w:spacing w:line="240" w:lineRule="auto"/>
              <w:jc w:val="center"/>
              <w:rPr>
                <w:b/>
                <w:bCs/>
                <w:noProof/>
              </w:rPr>
            </w:pPr>
            <w:r>
              <w:rPr>
                <w:noProof/>
              </w:rPr>
              <w:drawing>
                <wp:inline distT="0" distB="0" distL="0" distR="0" wp14:anchorId="570D496A" wp14:editId="52807F3C">
                  <wp:extent cx="1107584" cy="1107584"/>
                  <wp:effectExtent l="0" t="0" r="0" b="0"/>
                  <wp:docPr id="10" name="Immagine 10" descr="Nessuna descrizione della foto disponi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ssuna descrizione della foto disponibi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1633" cy="1131633"/>
                          </a:xfrm>
                          <a:prstGeom prst="rect">
                            <a:avLst/>
                          </a:prstGeom>
                          <a:noFill/>
                          <a:ln>
                            <a:noFill/>
                          </a:ln>
                        </pic:spPr>
                      </pic:pic>
                    </a:graphicData>
                  </a:graphic>
                </wp:inline>
              </w:drawing>
            </w:r>
          </w:p>
        </w:tc>
        <w:tc>
          <w:tcPr>
            <w:tcW w:w="3906" w:type="dxa"/>
            <w:tcBorders>
              <w:top w:val="single" w:sz="4" w:space="0" w:color="auto"/>
              <w:left w:val="single" w:sz="4" w:space="0" w:color="auto"/>
              <w:bottom w:val="single" w:sz="4" w:space="0" w:color="auto"/>
              <w:right w:val="single" w:sz="4" w:space="0" w:color="auto"/>
            </w:tcBorders>
          </w:tcPr>
          <w:p w14:paraId="6D236A38" w14:textId="60EB25F0" w:rsidR="00077C92" w:rsidRDefault="00222F3A" w:rsidP="00AF0CFD">
            <w:pPr>
              <w:spacing w:line="240" w:lineRule="auto"/>
              <w:jc w:val="both"/>
              <w:rPr>
                <w:rFonts w:cstheme="minorHAnsi"/>
                <w:b/>
                <w:bCs/>
                <w:color w:val="FF0000"/>
              </w:rPr>
            </w:pPr>
            <w:r>
              <w:rPr>
                <w:noProof/>
              </w:rPr>
              <w:drawing>
                <wp:inline distT="0" distB="0" distL="0" distR="0" wp14:anchorId="13CF4A7F" wp14:editId="1E805A92">
                  <wp:extent cx="1640205" cy="1081826"/>
                  <wp:effectExtent l="0" t="0" r="0" b="444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2426" cy="1136056"/>
                          </a:xfrm>
                          <a:prstGeom prst="rect">
                            <a:avLst/>
                          </a:prstGeom>
                          <a:noFill/>
                          <a:ln>
                            <a:noFill/>
                          </a:ln>
                        </pic:spPr>
                      </pic:pic>
                    </a:graphicData>
                  </a:graphic>
                </wp:inline>
              </w:drawing>
            </w:r>
          </w:p>
        </w:tc>
      </w:tr>
      <w:tr w:rsidR="00EA37AA" w14:paraId="5F56266C" w14:textId="77777777" w:rsidTr="0049745E">
        <w:trPr>
          <w:jc w:val="center"/>
        </w:trPr>
        <w:tc>
          <w:tcPr>
            <w:tcW w:w="4011" w:type="dxa"/>
            <w:tcBorders>
              <w:top w:val="single" w:sz="4" w:space="0" w:color="auto"/>
              <w:left w:val="single" w:sz="4" w:space="0" w:color="auto"/>
              <w:bottom w:val="single" w:sz="4" w:space="0" w:color="auto"/>
              <w:right w:val="single" w:sz="4" w:space="0" w:color="auto"/>
            </w:tcBorders>
          </w:tcPr>
          <w:p w14:paraId="14C5ED01" w14:textId="77777777" w:rsidR="00EA37AA" w:rsidRDefault="00EA37AA" w:rsidP="000D05F2">
            <w:pPr>
              <w:spacing w:line="240" w:lineRule="auto"/>
              <w:jc w:val="center"/>
              <w:rPr>
                <w:noProof/>
              </w:rPr>
            </w:pPr>
          </w:p>
          <w:p w14:paraId="517299CC" w14:textId="77777777" w:rsidR="00EA37AA" w:rsidRDefault="00EA37AA" w:rsidP="00EA37AA">
            <w:pPr>
              <w:spacing w:line="240" w:lineRule="auto"/>
              <w:jc w:val="center"/>
              <w:rPr>
                <w:rFonts w:cstheme="minorHAnsi"/>
                <w:b/>
                <w:bCs/>
                <w:color w:val="FF0000"/>
              </w:rPr>
            </w:pPr>
            <w:r>
              <w:rPr>
                <w:noProof/>
              </w:rPr>
              <w:drawing>
                <wp:inline distT="0" distB="0" distL="0" distR="0" wp14:anchorId="1893FBFB" wp14:editId="003688A8">
                  <wp:extent cx="824931" cy="488968"/>
                  <wp:effectExtent l="0" t="0" r="0" b="6350"/>
                  <wp:docPr id="9" name="Immagine 9" descr="Maturità scientifica 2016: un comunicato stampa del Ministero de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urità scientifica 2016: un comunicato stampa del Ministero dell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3339" cy="511734"/>
                          </a:xfrm>
                          <a:prstGeom prst="rect">
                            <a:avLst/>
                          </a:prstGeom>
                          <a:noFill/>
                          <a:ln>
                            <a:noFill/>
                          </a:ln>
                        </pic:spPr>
                      </pic:pic>
                    </a:graphicData>
                  </a:graphic>
                </wp:inline>
              </w:drawing>
            </w:r>
          </w:p>
          <w:p w14:paraId="3482FC61" w14:textId="77777777" w:rsidR="00EA37AA" w:rsidRPr="00EB3300" w:rsidRDefault="00EA37AA" w:rsidP="00EA37AA">
            <w:pPr>
              <w:spacing w:line="240" w:lineRule="auto"/>
              <w:jc w:val="center"/>
              <w:rPr>
                <w:b/>
                <w:bCs/>
                <w:noProof/>
                <w:color w:val="FF0000"/>
              </w:rPr>
            </w:pPr>
            <w:r w:rsidRPr="00EB3300">
              <w:rPr>
                <w:b/>
                <w:bCs/>
                <w:noProof/>
                <w:color w:val="FF0000"/>
              </w:rPr>
              <w:t>Istituto Comprensivo</w:t>
            </w:r>
          </w:p>
          <w:p w14:paraId="2018E3D7" w14:textId="37B7F76E" w:rsidR="00EA37AA" w:rsidRPr="00EB3300" w:rsidRDefault="00EA37AA" w:rsidP="00EA37AA">
            <w:pPr>
              <w:spacing w:line="240" w:lineRule="auto"/>
              <w:jc w:val="center"/>
              <w:rPr>
                <w:rFonts w:cstheme="minorHAnsi"/>
                <w:b/>
                <w:bCs/>
                <w:color w:val="FF0000"/>
              </w:rPr>
            </w:pPr>
            <w:r w:rsidRPr="00EB3300">
              <w:rPr>
                <w:rFonts w:cstheme="minorHAnsi"/>
                <w:b/>
                <w:bCs/>
                <w:color w:val="FF0000"/>
              </w:rPr>
              <w:t>“</w:t>
            </w:r>
            <w:proofErr w:type="spellStart"/>
            <w:proofErr w:type="gramStart"/>
            <w:r>
              <w:rPr>
                <w:rFonts w:cstheme="minorHAnsi"/>
                <w:b/>
                <w:bCs/>
                <w:color w:val="FF0000"/>
              </w:rPr>
              <w:t>M.Bello</w:t>
            </w:r>
            <w:proofErr w:type="spellEnd"/>
            <w:proofErr w:type="gramEnd"/>
            <w:r>
              <w:rPr>
                <w:rFonts w:cstheme="minorHAnsi"/>
                <w:b/>
                <w:bCs/>
                <w:color w:val="FF0000"/>
              </w:rPr>
              <w:t>-</w:t>
            </w:r>
            <w:proofErr w:type="spellStart"/>
            <w:r>
              <w:rPr>
                <w:rFonts w:cstheme="minorHAnsi"/>
                <w:b/>
                <w:bCs/>
                <w:color w:val="FF0000"/>
              </w:rPr>
              <w:t>G.Pedullà</w:t>
            </w:r>
            <w:proofErr w:type="spellEnd"/>
            <w:r>
              <w:rPr>
                <w:rFonts w:cstheme="minorHAnsi"/>
                <w:b/>
                <w:bCs/>
                <w:color w:val="FF0000"/>
              </w:rPr>
              <w:t>-Agnana</w:t>
            </w:r>
            <w:r w:rsidRPr="00EB3300">
              <w:rPr>
                <w:rFonts w:cstheme="minorHAnsi"/>
                <w:b/>
                <w:bCs/>
                <w:color w:val="FF0000"/>
              </w:rPr>
              <w:t>”</w:t>
            </w:r>
          </w:p>
          <w:p w14:paraId="1CC0CD80" w14:textId="71EED271" w:rsidR="00EA37AA" w:rsidRDefault="00EA37AA" w:rsidP="00EA37AA">
            <w:pPr>
              <w:spacing w:line="240" w:lineRule="auto"/>
              <w:jc w:val="center"/>
              <w:rPr>
                <w:noProof/>
              </w:rPr>
            </w:pPr>
            <w:r w:rsidRPr="00EB3300">
              <w:rPr>
                <w:rFonts w:cstheme="minorHAnsi"/>
                <w:b/>
                <w:bCs/>
                <w:color w:val="FF0000"/>
              </w:rPr>
              <w:t xml:space="preserve">di </w:t>
            </w:r>
            <w:r>
              <w:rPr>
                <w:rFonts w:cstheme="minorHAnsi"/>
                <w:b/>
                <w:bCs/>
                <w:color w:val="FF0000"/>
              </w:rPr>
              <w:t>SIDERNO</w:t>
            </w:r>
            <w:r w:rsidRPr="00EB3300">
              <w:rPr>
                <w:rFonts w:cstheme="minorHAnsi"/>
                <w:b/>
                <w:bCs/>
                <w:color w:val="FF0000"/>
              </w:rPr>
              <w:t>(RC)</w:t>
            </w:r>
          </w:p>
          <w:p w14:paraId="36E94432" w14:textId="08220906" w:rsidR="00EA37AA" w:rsidRDefault="00EA37AA" w:rsidP="000D05F2">
            <w:pPr>
              <w:spacing w:line="240" w:lineRule="auto"/>
              <w:jc w:val="center"/>
              <w:rPr>
                <w:noProof/>
              </w:rPr>
            </w:pPr>
          </w:p>
        </w:tc>
        <w:tc>
          <w:tcPr>
            <w:tcW w:w="2407" w:type="dxa"/>
            <w:tcBorders>
              <w:top w:val="single" w:sz="4" w:space="0" w:color="auto"/>
              <w:left w:val="single" w:sz="4" w:space="0" w:color="auto"/>
              <w:bottom w:val="single" w:sz="4" w:space="0" w:color="auto"/>
              <w:right w:val="single" w:sz="4" w:space="0" w:color="auto"/>
            </w:tcBorders>
          </w:tcPr>
          <w:p w14:paraId="2DE9F0F5" w14:textId="54815FC8" w:rsidR="00EA37AA" w:rsidRDefault="00F22473" w:rsidP="00397050">
            <w:pPr>
              <w:spacing w:line="240" w:lineRule="auto"/>
              <w:jc w:val="center"/>
              <w:rPr>
                <w:noProof/>
              </w:rPr>
            </w:pPr>
            <w:r>
              <w:rPr>
                <w:noProof/>
              </w:rPr>
              <w:drawing>
                <wp:inline distT="0" distB="0" distL="0" distR="0" wp14:anchorId="02447019" wp14:editId="168D2CE7">
                  <wp:extent cx="1438275" cy="1438275"/>
                  <wp:effectExtent l="0" t="0" r="9525"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tc>
        <w:tc>
          <w:tcPr>
            <w:tcW w:w="3486" w:type="dxa"/>
            <w:tcBorders>
              <w:top w:val="single" w:sz="4" w:space="0" w:color="auto"/>
              <w:left w:val="single" w:sz="4" w:space="0" w:color="auto"/>
              <w:bottom w:val="single" w:sz="4" w:space="0" w:color="auto"/>
              <w:right w:val="single" w:sz="4" w:space="0" w:color="auto"/>
            </w:tcBorders>
          </w:tcPr>
          <w:p w14:paraId="3DDA38DF" w14:textId="77777777" w:rsidR="006723A0" w:rsidRDefault="006723A0" w:rsidP="00AF0CFD">
            <w:pPr>
              <w:spacing w:line="240" w:lineRule="auto"/>
              <w:jc w:val="center"/>
              <w:rPr>
                <w:noProof/>
              </w:rPr>
            </w:pPr>
          </w:p>
          <w:p w14:paraId="4DDBDC31" w14:textId="77777777" w:rsidR="006723A0" w:rsidRDefault="006723A0" w:rsidP="00AF0CFD">
            <w:pPr>
              <w:spacing w:line="240" w:lineRule="auto"/>
              <w:jc w:val="center"/>
              <w:rPr>
                <w:noProof/>
              </w:rPr>
            </w:pPr>
          </w:p>
          <w:p w14:paraId="0A734FBC" w14:textId="77777777" w:rsidR="006723A0" w:rsidRDefault="006723A0" w:rsidP="00AF0CFD">
            <w:pPr>
              <w:spacing w:line="240" w:lineRule="auto"/>
              <w:jc w:val="center"/>
              <w:rPr>
                <w:noProof/>
              </w:rPr>
            </w:pPr>
          </w:p>
          <w:p w14:paraId="02CDA2BA" w14:textId="069B2F54" w:rsidR="00EA37AA" w:rsidRDefault="006723A0" w:rsidP="00AF0CFD">
            <w:pPr>
              <w:spacing w:line="240" w:lineRule="auto"/>
              <w:jc w:val="center"/>
              <w:rPr>
                <w:noProof/>
              </w:rPr>
            </w:pPr>
            <w:r>
              <w:rPr>
                <w:noProof/>
              </w:rPr>
              <w:drawing>
                <wp:inline distT="0" distB="0" distL="0" distR="0" wp14:anchorId="1D46CBB4" wp14:editId="30862D61">
                  <wp:extent cx="1047750" cy="60960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0" cy="609600"/>
                          </a:xfrm>
                          <a:prstGeom prst="rect">
                            <a:avLst/>
                          </a:prstGeom>
                          <a:noFill/>
                          <a:ln>
                            <a:noFill/>
                          </a:ln>
                        </pic:spPr>
                      </pic:pic>
                    </a:graphicData>
                  </a:graphic>
                </wp:inline>
              </w:drawing>
            </w:r>
          </w:p>
        </w:tc>
        <w:tc>
          <w:tcPr>
            <w:tcW w:w="3906" w:type="dxa"/>
            <w:tcBorders>
              <w:top w:val="single" w:sz="4" w:space="0" w:color="auto"/>
              <w:left w:val="single" w:sz="4" w:space="0" w:color="auto"/>
              <w:bottom w:val="single" w:sz="4" w:space="0" w:color="auto"/>
              <w:right w:val="single" w:sz="4" w:space="0" w:color="auto"/>
            </w:tcBorders>
          </w:tcPr>
          <w:p w14:paraId="25E86422" w14:textId="13E1DFF7" w:rsidR="00EA37AA" w:rsidRDefault="00925192" w:rsidP="00AF0CFD">
            <w:pPr>
              <w:spacing w:line="240" w:lineRule="auto"/>
              <w:jc w:val="both"/>
              <w:rPr>
                <w:noProof/>
              </w:rPr>
            </w:pPr>
            <w:r>
              <w:rPr>
                <w:noProof/>
              </w:rPr>
              <w:drawing>
                <wp:inline distT="0" distB="0" distL="0" distR="0" wp14:anchorId="5B59CEBC" wp14:editId="3423E667">
                  <wp:extent cx="1657350" cy="122872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8947" cy="1237323"/>
                          </a:xfrm>
                          <a:prstGeom prst="rect">
                            <a:avLst/>
                          </a:prstGeom>
                          <a:noFill/>
                          <a:ln>
                            <a:noFill/>
                          </a:ln>
                        </pic:spPr>
                      </pic:pic>
                    </a:graphicData>
                  </a:graphic>
                </wp:inline>
              </w:drawing>
            </w:r>
          </w:p>
        </w:tc>
      </w:tr>
    </w:tbl>
    <w:p w14:paraId="44D0B111" w14:textId="77777777" w:rsidR="005C3B35" w:rsidRPr="00C878D3" w:rsidRDefault="005C3B35" w:rsidP="00C878D3">
      <w:pPr>
        <w:pStyle w:val="Intestazione"/>
        <w:rPr>
          <w:b/>
          <w:color w:val="FF0000"/>
          <w:sz w:val="16"/>
        </w:rPr>
      </w:pPr>
    </w:p>
    <w:p w14:paraId="2198C347" w14:textId="3428DE3B" w:rsidR="00F93D92" w:rsidRDefault="008F642C" w:rsidP="001863F9">
      <w:pPr>
        <w:spacing w:after="0"/>
        <w:jc w:val="center"/>
        <w:rPr>
          <w:rFonts w:ascii="Amasis MT Pro Black" w:hAnsi="Amasis MT Pro Black" w:cs="Arial"/>
          <w:sz w:val="23"/>
          <w:szCs w:val="23"/>
        </w:rPr>
      </w:pPr>
      <w:r>
        <w:rPr>
          <w:noProof/>
        </w:rPr>
        <w:drawing>
          <wp:inline distT="0" distB="0" distL="0" distR="0" wp14:anchorId="4407947E" wp14:editId="668BFC2B">
            <wp:extent cx="2228850" cy="1439131"/>
            <wp:effectExtent l="0" t="0" r="0" b="8890"/>
            <wp:docPr id="2" name="Immagine 2"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Visualizza immagine di origin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55418" cy="1456286"/>
                    </a:xfrm>
                    <a:prstGeom prst="rect">
                      <a:avLst/>
                    </a:prstGeom>
                    <a:noFill/>
                    <a:ln>
                      <a:noFill/>
                    </a:ln>
                  </pic:spPr>
                </pic:pic>
              </a:graphicData>
            </a:graphic>
          </wp:inline>
        </w:drawing>
      </w:r>
    </w:p>
    <w:p w14:paraId="5112F7CD" w14:textId="77777777" w:rsidR="008F642C" w:rsidRPr="00587B53" w:rsidRDefault="008F642C" w:rsidP="008F642C">
      <w:pPr>
        <w:spacing w:after="0" w:line="240" w:lineRule="auto"/>
        <w:jc w:val="center"/>
        <w:rPr>
          <w:rFonts w:ascii="Amasis MT Pro Black" w:hAnsi="Amasis MT Pro Black" w:cs="Arial"/>
          <w:i/>
          <w:iCs/>
          <w:color w:val="FF0000"/>
          <w:sz w:val="96"/>
          <w:szCs w:val="96"/>
        </w:rPr>
      </w:pPr>
      <w:r w:rsidRPr="00587B53">
        <w:rPr>
          <w:rFonts w:ascii="Amasis MT Pro Black" w:hAnsi="Amasis MT Pro Black" w:cs="Arial"/>
          <w:i/>
          <w:iCs/>
          <w:color w:val="FF0000"/>
          <w:sz w:val="96"/>
          <w:szCs w:val="96"/>
        </w:rPr>
        <w:t>FESTA DEL LIBRO</w:t>
      </w:r>
    </w:p>
    <w:p w14:paraId="5AD6934F" w14:textId="77777777" w:rsidR="00570C14" w:rsidRDefault="008F642C" w:rsidP="008F642C">
      <w:pPr>
        <w:spacing w:after="0" w:line="240" w:lineRule="auto"/>
        <w:jc w:val="center"/>
        <w:rPr>
          <w:rFonts w:ascii="Amasis MT Pro Black" w:hAnsi="Amasis MT Pro Black" w:cs="Arial"/>
          <w:color w:val="538135" w:themeColor="accent6" w:themeShade="BF"/>
          <w:sz w:val="44"/>
          <w:szCs w:val="44"/>
        </w:rPr>
      </w:pPr>
      <w:r w:rsidRPr="00587B53">
        <w:rPr>
          <w:rFonts w:ascii="Amasis MT Pro Black" w:hAnsi="Amasis MT Pro Black" w:cs="Arial"/>
          <w:color w:val="538135" w:themeColor="accent6" w:themeShade="BF"/>
          <w:sz w:val="44"/>
          <w:szCs w:val="44"/>
        </w:rPr>
        <w:t xml:space="preserve">CAULONIA– PIAZZA </w:t>
      </w:r>
      <w:r w:rsidR="0046736B" w:rsidRPr="00587B53">
        <w:rPr>
          <w:rFonts w:ascii="Amasis MT Pro Black" w:hAnsi="Amasis MT Pro Black" w:cs="Arial"/>
          <w:color w:val="538135" w:themeColor="accent6" w:themeShade="BF"/>
          <w:sz w:val="44"/>
          <w:szCs w:val="44"/>
        </w:rPr>
        <w:t>SEGGIO</w:t>
      </w:r>
      <w:r w:rsidRPr="00587B53">
        <w:rPr>
          <w:rFonts w:ascii="Amasis MT Pro Black" w:hAnsi="Amasis MT Pro Black" w:cs="Arial"/>
          <w:color w:val="538135" w:themeColor="accent6" w:themeShade="BF"/>
          <w:sz w:val="44"/>
          <w:szCs w:val="44"/>
        </w:rPr>
        <w:t xml:space="preserve"> – </w:t>
      </w:r>
    </w:p>
    <w:p w14:paraId="5FB95241" w14:textId="34C3E936" w:rsidR="008F642C" w:rsidRPr="00587B53" w:rsidRDefault="008F642C" w:rsidP="008F642C">
      <w:pPr>
        <w:spacing w:after="0" w:line="240" w:lineRule="auto"/>
        <w:jc w:val="center"/>
        <w:rPr>
          <w:rFonts w:ascii="Amasis MT Pro Black" w:hAnsi="Amasis MT Pro Black" w:cs="Arial"/>
          <w:color w:val="538135" w:themeColor="accent6" w:themeShade="BF"/>
          <w:sz w:val="44"/>
          <w:szCs w:val="44"/>
        </w:rPr>
      </w:pPr>
      <w:r w:rsidRPr="00587B53">
        <w:rPr>
          <w:rFonts w:ascii="Amasis MT Pro Black" w:hAnsi="Amasis MT Pro Black" w:cs="Arial"/>
          <w:color w:val="538135" w:themeColor="accent6" w:themeShade="BF"/>
          <w:sz w:val="44"/>
          <w:szCs w:val="44"/>
        </w:rPr>
        <w:t>23-25 APRILE 2023</w:t>
      </w:r>
    </w:p>
    <w:p w14:paraId="54AB34DE" w14:textId="77777777" w:rsidR="00587B53" w:rsidRDefault="00587B53" w:rsidP="008F642C">
      <w:pPr>
        <w:spacing w:after="0" w:line="240" w:lineRule="auto"/>
        <w:jc w:val="center"/>
        <w:rPr>
          <w:rFonts w:ascii="Algerian" w:hAnsi="Algerian" w:cs="Arial"/>
          <w:b/>
          <w:bCs/>
          <w:i/>
          <w:iCs/>
          <w:color w:val="FF0000"/>
          <w:sz w:val="44"/>
          <w:szCs w:val="44"/>
        </w:rPr>
      </w:pPr>
    </w:p>
    <w:p w14:paraId="793D9D78" w14:textId="28B1BA84" w:rsidR="008F642C" w:rsidRPr="00587B53" w:rsidRDefault="008F642C" w:rsidP="001863F9">
      <w:pPr>
        <w:spacing w:after="0" w:line="240" w:lineRule="auto"/>
        <w:jc w:val="center"/>
        <w:rPr>
          <w:rFonts w:ascii="Algerian" w:hAnsi="Algerian" w:cs="Arial"/>
          <w:b/>
          <w:bCs/>
          <w:i/>
          <w:iCs/>
          <w:color w:val="FF0000"/>
          <w:sz w:val="44"/>
          <w:szCs w:val="44"/>
        </w:rPr>
      </w:pPr>
      <w:r w:rsidRPr="00587B53">
        <w:rPr>
          <w:rFonts w:ascii="Algerian" w:hAnsi="Algerian" w:cs="Arial"/>
          <w:b/>
          <w:bCs/>
          <w:i/>
          <w:iCs/>
          <w:color w:val="FF0000"/>
          <w:sz w:val="44"/>
          <w:szCs w:val="44"/>
        </w:rPr>
        <w:t>REGALA UN LIBRO E UNA ROSA</w:t>
      </w:r>
    </w:p>
    <w:p w14:paraId="4CCA0DC0" w14:textId="4A96F7F8" w:rsidR="00F93D92" w:rsidRDefault="00F93D92" w:rsidP="008F642C">
      <w:pPr>
        <w:spacing w:after="0" w:line="240" w:lineRule="auto"/>
        <w:jc w:val="center"/>
        <w:rPr>
          <w:rFonts w:ascii="Algerian" w:hAnsi="Algerian" w:cs="Arial"/>
          <w:b/>
          <w:bCs/>
          <w:i/>
          <w:iCs/>
          <w:color w:val="FF0000"/>
          <w:sz w:val="36"/>
          <w:szCs w:val="36"/>
        </w:rPr>
      </w:pPr>
    </w:p>
    <w:tbl>
      <w:tblPr>
        <w:tblStyle w:val="Grigliatabella"/>
        <w:tblW w:w="0" w:type="auto"/>
        <w:tblInd w:w="0" w:type="dxa"/>
        <w:tblLook w:val="04A0" w:firstRow="1" w:lastRow="0" w:firstColumn="1" w:lastColumn="0" w:noHBand="0" w:noVBand="1"/>
      </w:tblPr>
      <w:tblGrid>
        <w:gridCol w:w="9628"/>
      </w:tblGrid>
      <w:tr w:rsidR="008F642C" w14:paraId="496BC8B1" w14:textId="77777777" w:rsidTr="008F642C">
        <w:tc>
          <w:tcPr>
            <w:tcW w:w="9628" w:type="dxa"/>
            <w:tcBorders>
              <w:top w:val="single" w:sz="4" w:space="0" w:color="auto"/>
              <w:left w:val="single" w:sz="4" w:space="0" w:color="auto"/>
              <w:bottom w:val="single" w:sz="4" w:space="0" w:color="auto"/>
              <w:right w:val="single" w:sz="4" w:space="0" w:color="auto"/>
            </w:tcBorders>
          </w:tcPr>
          <w:p w14:paraId="4BCEEB8B" w14:textId="77777777" w:rsidR="008F642C" w:rsidRPr="00570C14" w:rsidRDefault="008F642C">
            <w:pPr>
              <w:shd w:val="clear" w:color="auto" w:fill="FFFFFF"/>
              <w:spacing w:after="360" w:line="240" w:lineRule="auto"/>
              <w:jc w:val="both"/>
              <w:rPr>
                <w:rFonts w:eastAsia="Times New Roman" w:cstheme="minorHAnsi"/>
                <w:color w:val="3A3A3A"/>
                <w:lang w:eastAsia="it-IT"/>
              </w:rPr>
            </w:pPr>
            <w:r w:rsidRPr="00570C14">
              <w:rPr>
                <w:rFonts w:eastAsia="Times New Roman" w:cstheme="minorHAnsi"/>
                <w:color w:val="3A3A3A"/>
                <w:lang w:eastAsia="it-IT"/>
              </w:rPr>
              <w:t>Istituita dall’UNESCO nel 1995, la</w:t>
            </w:r>
            <w:r w:rsidRPr="00570C14">
              <w:rPr>
                <w:rFonts w:eastAsia="Times New Roman" w:cstheme="minorHAnsi"/>
                <w:b/>
                <w:bCs/>
                <w:color w:val="3A3A3A"/>
                <w:lang w:eastAsia="it-IT"/>
              </w:rPr>
              <w:t> Giornata Mondiale del Libro e del Diritto d’Autore</w:t>
            </w:r>
            <w:r w:rsidRPr="00570C14">
              <w:rPr>
                <w:rFonts w:eastAsia="Times New Roman" w:cstheme="minorHAnsi"/>
                <w:color w:val="3A3A3A"/>
                <w:lang w:eastAsia="it-IT"/>
              </w:rPr>
              <w:t> si festeggia in tutto il mondo </w:t>
            </w:r>
            <w:hyperlink r:id="rId21" w:tgtFrame="_blank" w:history="1">
              <w:r w:rsidRPr="00570C14">
                <w:rPr>
                  <w:rStyle w:val="Collegamentoipertestuale"/>
                  <w:rFonts w:cstheme="minorHAnsi"/>
                  <w:b/>
                  <w:bCs/>
                  <w:color w:val="DA281B"/>
                </w:rPr>
                <w:t>ogni 23 aprile</w:t>
              </w:r>
            </w:hyperlink>
            <w:r w:rsidRPr="00570C14">
              <w:rPr>
                <w:rFonts w:eastAsia="Times New Roman" w:cstheme="minorHAnsi"/>
                <w:color w:val="3A3A3A"/>
                <w:lang w:eastAsia="it-IT"/>
              </w:rPr>
              <w:t xml:space="preserve"> per ricordare la morte nel 1616 di tre grandi figure della letteratura universale. Stiamo parlando dello spagnolo Miguel de Cervantes, il britannico William Shakespeare ed il peruviano Inca </w:t>
            </w:r>
            <w:proofErr w:type="spellStart"/>
            <w:r w:rsidRPr="00570C14">
              <w:rPr>
                <w:rFonts w:eastAsia="Times New Roman" w:cstheme="minorHAnsi"/>
                <w:color w:val="3A3A3A"/>
                <w:lang w:eastAsia="it-IT"/>
              </w:rPr>
              <w:t>Garcilaso</w:t>
            </w:r>
            <w:proofErr w:type="spellEnd"/>
            <w:r w:rsidRPr="00570C14">
              <w:rPr>
                <w:rFonts w:eastAsia="Times New Roman" w:cstheme="minorHAnsi"/>
                <w:color w:val="3A3A3A"/>
                <w:lang w:eastAsia="it-IT"/>
              </w:rPr>
              <w:t>. Si tratta di una </w:t>
            </w:r>
            <w:hyperlink r:id="rId22" w:tgtFrame="_blank" w:history="1">
              <w:r w:rsidRPr="00570C14">
                <w:rPr>
                  <w:rStyle w:val="Collegamentoipertestuale"/>
                  <w:rFonts w:cstheme="minorHAnsi"/>
                  <w:b/>
                  <w:bCs/>
                  <w:color w:val="DA281B"/>
                </w:rPr>
                <w:t>commemorazione specialmente popolare in Spagna</w:t>
              </w:r>
            </w:hyperlink>
            <w:r w:rsidRPr="00570C14">
              <w:rPr>
                <w:rFonts w:eastAsia="Times New Roman" w:cstheme="minorHAnsi"/>
                <w:b/>
                <w:bCs/>
                <w:color w:val="FF0000"/>
                <w:lang w:eastAsia="it-IT"/>
              </w:rPr>
              <w:t> in generale e di grande tradizione in Catalogna, contraddistinta dalla distribuzione di libri e di rose</w:t>
            </w:r>
            <w:r w:rsidRPr="00570C14">
              <w:rPr>
                <w:rFonts w:eastAsia="Times New Roman" w:cstheme="minorHAnsi"/>
                <w:color w:val="3A3A3A"/>
                <w:lang w:eastAsia="it-IT"/>
              </w:rPr>
              <w:t>. L’obiettivo della Giornata è quello di incoraggiare a scoprire il piacere della lettura e a valorizzare il contributo che gli autori danno al progresso sociale e culturale dell’umanità.</w:t>
            </w:r>
          </w:p>
          <w:p w14:paraId="5C2F2383" w14:textId="77777777" w:rsidR="008F642C" w:rsidRPr="00570C14" w:rsidRDefault="00181738">
            <w:pPr>
              <w:shd w:val="clear" w:color="auto" w:fill="FFFFFF"/>
              <w:spacing w:after="72" w:line="288" w:lineRule="atLeast"/>
              <w:jc w:val="both"/>
              <w:outlineLvl w:val="1"/>
              <w:rPr>
                <w:rFonts w:eastAsia="Times New Roman" w:cstheme="minorHAnsi"/>
                <w:b/>
                <w:bCs/>
                <w:lang w:eastAsia="it-IT"/>
              </w:rPr>
            </w:pPr>
            <w:hyperlink r:id="rId23" w:history="1">
              <w:r w:rsidR="008F642C" w:rsidRPr="00570C14">
                <w:rPr>
                  <w:rStyle w:val="Collegamentoipertestuale"/>
                  <w:rFonts w:cstheme="minorHAnsi"/>
                  <w:b/>
                  <w:bCs/>
                </w:rPr>
                <w:t>Perché la festa di San Jordi a Barcellona è la giornata dei libri e degli innamorati</w:t>
              </w:r>
            </w:hyperlink>
          </w:p>
          <w:p w14:paraId="1632F309" w14:textId="2DF6BCB8" w:rsidR="008F642C" w:rsidRPr="00570C14" w:rsidRDefault="008F642C" w:rsidP="00570C14">
            <w:pPr>
              <w:shd w:val="clear" w:color="auto" w:fill="FFFFFF"/>
              <w:spacing w:after="360" w:line="240" w:lineRule="auto"/>
              <w:jc w:val="both"/>
              <w:rPr>
                <w:rFonts w:eastAsia="Times New Roman" w:cstheme="minorHAnsi"/>
                <w:b/>
                <w:bCs/>
                <w:color w:val="FF0000"/>
                <w:lang w:eastAsia="it-IT"/>
              </w:rPr>
            </w:pPr>
            <w:r w:rsidRPr="00570C14">
              <w:rPr>
                <w:rFonts w:eastAsia="Times New Roman" w:cstheme="minorHAnsi"/>
                <w:color w:val="3A3A3A"/>
                <w:lang w:eastAsia="it-IT"/>
              </w:rPr>
              <w:t xml:space="preserve">L’idea di una giornata dedicata al libro nacque per la prima volta in Catalogna, promossa dallo scrittore valenziano Vincent Clavel Andrés. Fu re Alfonso XIII, il 6 febbraio 1926, a istituire una Giornata del libro spagnolo celebrata in tutta la nazione. Inizialmente fissata nella data del 7 ottobre e successivamente spostata al 23 aprile, giorno della festa del patrono della Catalogna San Giorgio. </w:t>
            </w:r>
            <w:r w:rsidRPr="00570C14">
              <w:rPr>
                <w:rFonts w:eastAsia="Times New Roman" w:cstheme="minorHAnsi"/>
                <w:b/>
                <w:bCs/>
                <w:color w:val="FF0000"/>
                <w:lang w:eastAsia="it-IT"/>
              </w:rPr>
              <w:t>In questa giornata, è tradizione in Spagna che gli uomini regalino alle proprie donne una rosa, sicché divenne consuetudine tra i librai catalani dare in omaggio una rosa ai clienti per ogni libro comprato. </w:t>
            </w:r>
          </w:p>
          <w:p w14:paraId="3BA26A4D" w14:textId="77777777" w:rsidR="008F642C" w:rsidRPr="00570C14" w:rsidRDefault="00181738">
            <w:pPr>
              <w:shd w:val="clear" w:color="auto" w:fill="FFFFFF"/>
              <w:spacing w:after="72" w:line="288" w:lineRule="atLeast"/>
              <w:jc w:val="both"/>
              <w:outlineLvl w:val="1"/>
              <w:rPr>
                <w:rFonts w:eastAsia="Times New Roman" w:cstheme="minorHAnsi"/>
                <w:b/>
                <w:bCs/>
                <w:color w:val="222222"/>
                <w:lang w:eastAsia="it-IT"/>
              </w:rPr>
            </w:pPr>
            <w:hyperlink r:id="rId24" w:history="1">
              <w:r w:rsidR="008F642C" w:rsidRPr="00570C14">
                <w:rPr>
                  <w:rStyle w:val="Collegamentoipertestuale"/>
                  <w:rFonts w:cstheme="minorHAnsi"/>
                  <w:b/>
                  <w:bCs/>
                  <w:color w:val="DA281B"/>
                </w:rPr>
                <w:t>Giornata mondiale del libro, gli aforismi d’autore più belli sui libri e la lettura</w:t>
              </w:r>
            </w:hyperlink>
          </w:p>
          <w:p w14:paraId="60D4D121" w14:textId="77777777" w:rsidR="008F642C" w:rsidRPr="00570C14" w:rsidRDefault="008F642C">
            <w:pPr>
              <w:shd w:val="clear" w:color="auto" w:fill="FFFFFF"/>
              <w:spacing w:line="240" w:lineRule="auto"/>
              <w:jc w:val="both"/>
              <w:rPr>
                <w:rFonts w:eastAsia="Times New Roman" w:cstheme="minorHAnsi"/>
                <w:color w:val="3A3A3A"/>
                <w:lang w:eastAsia="it-IT"/>
              </w:rPr>
            </w:pPr>
            <w:r w:rsidRPr="00570C14">
              <w:rPr>
                <w:rFonts w:eastAsia="Times New Roman" w:cstheme="minorHAnsi"/>
                <w:color w:val="3A3A3A"/>
                <w:lang w:eastAsia="it-IT"/>
              </w:rPr>
              <w:t>Non c’è giornata migliore del 23 aprile per dedicarvi al libro che avete sul comodino, al vostro autore preferito o alla poesia che non leggete da tempo</w:t>
            </w:r>
          </w:p>
          <w:p w14:paraId="5F67D1ED" w14:textId="77777777" w:rsidR="008F642C" w:rsidRPr="00570C14" w:rsidRDefault="008F642C">
            <w:pPr>
              <w:shd w:val="clear" w:color="auto" w:fill="FFFFFF"/>
              <w:spacing w:after="360" w:line="240" w:lineRule="auto"/>
              <w:jc w:val="both"/>
              <w:rPr>
                <w:rFonts w:eastAsia="Times New Roman" w:cstheme="minorHAnsi"/>
                <w:color w:val="3A3A3A"/>
                <w:lang w:eastAsia="it-IT"/>
              </w:rPr>
            </w:pPr>
            <w:r w:rsidRPr="00570C14">
              <w:rPr>
                <w:rFonts w:eastAsia="Times New Roman" w:cstheme="minorHAnsi"/>
                <w:color w:val="3A3A3A"/>
                <w:lang w:eastAsia="it-IT"/>
              </w:rPr>
              <w:t xml:space="preserve">Prendendo come criterio le iniziative culturali promosse e i progetti presentati in occasione di questa giornata, l’UNESCO nomina ogni anno, dal 2001, una Capitale mondiale del libro. La prima fu Madrid, l’anno successivo fu Alessandria d’Egitto, poi fu la volta di New Delhi, Antwerp, Montreal, Torino, Bogotà, Amsterdam, Beirut, </w:t>
            </w:r>
            <w:proofErr w:type="spellStart"/>
            <w:r w:rsidRPr="00570C14">
              <w:rPr>
                <w:rFonts w:eastAsia="Times New Roman" w:cstheme="minorHAnsi"/>
                <w:color w:val="3A3A3A"/>
                <w:lang w:eastAsia="it-IT"/>
              </w:rPr>
              <w:t>Ljubljana</w:t>
            </w:r>
            <w:proofErr w:type="spellEnd"/>
            <w:r w:rsidRPr="00570C14">
              <w:rPr>
                <w:rFonts w:eastAsia="Times New Roman" w:cstheme="minorHAnsi"/>
                <w:color w:val="3A3A3A"/>
                <w:lang w:eastAsia="it-IT"/>
              </w:rPr>
              <w:t>, Buenos Aires e Yerevan. Nel 2013 fu Bangkok, in Thailandia, mentre nel 2014 è stata la volta di Port Harcourt, in Nigeria. La capitale mondiale della Giornata Mondiale del Libro 2020 è stata Kuala Lumpur</w:t>
            </w:r>
            <w:r w:rsidRPr="00570C14">
              <w:rPr>
                <w:rFonts w:eastAsia="Times New Roman" w:cstheme="minorHAnsi"/>
                <w:b/>
                <w:bCs/>
                <w:color w:val="3A3A3A"/>
                <w:lang w:eastAsia="it-IT"/>
              </w:rPr>
              <w:t>, </w:t>
            </w:r>
            <w:r w:rsidRPr="00570C14">
              <w:rPr>
                <w:rFonts w:eastAsia="Times New Roman" w:cstheme="minorHAnsi"/>
                <w:color w:val="3A3A3A"/>
                <w:lang w:eastAsia="it-IT"/>
              </w:rPr>
              <w:t>in Malesia.</w:t>
            </w:r>
          </w:p>
          <w:p w14:paraId="2CED635D" w14:textId="77777777" w:rsidR="008F642C" w:rsidRPr="00570C14" w:rsidRDefault="008F642C">
            <w:pPr>
              <w:pStyle w:val="NormaleWeb"/>
              <w:shd w:val="clear" w:color="auto" w:fill="FFFFFF"/>
              <w:spacing w:before="0" w:beforeAutospacing="0" w:after="0" w:afterAutospacing="0"/>
              <w:jc w:val="both"/>
              <w:rPr>
                <w:rFonts w:asciiTheme="minorHAnsi" w:hAnsiTheme="minorHAnsi" w:cstheme="minorHAnsi"/>
                <w:color w:val="3A3A3A"/>
                <w:sz w:val="22"/>
                <w:szCs w:val="22"/>
                <w:lang w:eastAsia="en-US"/>
              </w:rPr>
            </w:pPr>
            <w:r w:rsidRPr="00570C14">
              <w:rPr>
                <w:rFonts w:asciiTheme="minorHAnsi" w:hAnsiTheme="minorHAnsi" w:cstheme="minorHAnsi"/>
                <w:color w:val="3A3A3A"/>
                <w:sz w:val="22"/>
                <w:szCs w:val="22"/>
                <w:lang w:eastAsia="en-US"/>
              </w:rPr>
              <w:t xml:space="preserve">Come capitale dell’edizione 2021 fu scelta 2021 Tbilisi, in Georgia, scelta al posto di Pistoia nel 2019. Per l’edizione 2022 il testimone di capitale mondiale del libro è stato ceduto Guadalajara (Messico). </w:t>
            </w:r>
          </w:p>
          <w:p w14:paraId="2A09C0B3" w14:textId="77777777" w:rsidR="008F642C" w:rsidRPr="00570C14" w:rsidRDefault="008F642C">
            <w:pPr>
              <w:pStyle w:val="NormaleWeb"/>
              <w:shd w:val="clear" w:color="auto" w:fill="FFFFFF"/>
              <w:spacing w:before="0" w:beforeAutospacing="0" w:after="0" w:afterAutospacing="0"/>
              <w:jc w:val="both"/>
              <w:rPr>
                <w:rFonts w:asciiTheme="minorHAnsi" w:hAnsiTheme="minorHAnsi" w:cstheme="minorHAnsi"/>
                <w:color w:val="3A3A3A"/>
                <w:sz w:val="22"/>
                <w:szCs w:val="22"/>
                <w:lang w:eastAsia="en-US"/>
              </w:rPr>
            </w:pPr>
            <w:r w:rsidRPr="00570C14">
              <w:rPr>
                <w:rFonts w:asciiTheme="minorHAnsi" w:hAnsiTheme="minorHAnsi" w:cstheme="minorHAnsi"/>
                <w:b/>
                <w:bCs/>
                <w:color w:val="3A3A3A"/>
                <w:sz w:val="22"/>
                <w:szCs w:val="22"/>
                <w:lang w:eastAsia="en-US"/>
              </w:rPr>
              <w:t xml:space="preserve">Il direttore generale dell’Organizzazione delle Nazioni Unite per l’Educazione, la Scienza e la Cultura (Unesco), Audrey </w:t>
            </w:r>
            <w:proofErr w:type="spellStart"/>
            <w:r w:rsidRPr="00570C14">
              <w:rPr>
                <w:rFonts w:asciiTheme="minorHAnsi" w:hAnsiTheme="minorHAnsi" w:cstheme="minorHAnsi"/>
                <w:b/>
                <w:bCs/>
                <w:color w:val="3A3A3A"/>
                <w:sz w:val="22"/>
                <w:szCs w:val="22"/>
                <w:lang w:eastAsia="en-US"/>
              </w:rPr>
              <w:t>Azoulay</w:t>
            </w:r>
            <w:proofErr w:type="spellEnd"/>
            <w:r w:rsidRPr="00570C14">
              <w:rPr>
                <w:rFonts w:asciiTheme="minorHAnsi" w:hAnsiTheme="minorHAnsi" w:cstheme="minorHAnsi"/>
                <w:b/>
                <w:bCs/>
                <w:color w:val="3A3A3A"/>
                <w:sz w:val="22"/>
                <w:szCs w:val="22"/>
                <w:lang w:eastAsia="en-US"/>
              </w:rPr>
              <w:t xml:space="preserve">, ha nominato </w:t>
            </w:r>
            <w:r w:rsidRPr="00570C14">
              <w:rPr>
                <w:rFonts w:asciiTheme="minorHAnsi" w:hAnsiTheme="minorHAnsi" w:cstheme="minorHAnsi"/>
                <w:b/>
                <w:bCs/>
                <w:color w:val="FF0000"/>
                <w:sz w:val="22"/>
                <w:szCs w:val="22"/>
                <w:lang w:eastAsia="en-US"/>
              </w:rPr>
              <w:t>Accra, capitale del Ghana, Capitale Mondiale del Libro dell’Unesco per il 2023</w:t>
            </w:r>
            <w:r w:rsidRPr="00570C14">
              <w:rPr>
                <w:rFonts w:asciiTheme="minorHAnsi" w:hAnsiTheme="minorHAnsi" w:cstheme="minorHAnsi"/>
                <w:b/>
                <w:bCs/>
                <w:color w:val="3A3A3A"/>
                <w:sz w:val="22"/>
                <w:szCs w:val="22"/>
                <w:lang w:eastAsia="en-US"/>
              </w:rPr>
              <w:t>.</w:t>
            </w:r>
          </w:p>
          <w:p w14:paraId="53326BAB" w14:textId="77777777" w:rsidR="008F642C" w:rsidRPr="00570C14" w:rsidRDefault="008F642C">
            <w:pPr>
              <w:pStyle w:val="NormaleWeb"/>
              <w:shd w:val="clear" w:color="auto" w:fill="FFFFFF"/>
              <w:spacing w:before="0" w:beforeAutospacing="0" w:after="0" w:afterAutospacing="0"/>
              <w:jc w:val="both"/>
              <w:rPr>
                <w:rFonts w:asciiTheme="minorHAnsi" w:hAnsiTheme="minorHAnsi" w:cstheme="minorHAnsi"/>
                <w:color w:val="3A3A3A"/>
                <w:sz w:val="22"/>
                <w:szCs w:val="22"/>
                <w:lang w:eastAsia="en-US"/>
              </w:rPr>
            </w:pPr>
            <w:r w:rsidRPr="00570C14">
              <w:rPr>
                <w:rFonts w:asciiTheme="minorHAnsi" w:hAnsiTheme="minorHAnsi" w:cstheme="minorHAnsi"/>
                <w:color w:val="3A3A3A"/>
                <w:sz w:val="22"/>
                <w:szCs w:val="22"/>
                <w:lang w:eastAsia="en-US"/>
              </w:rPr>
              <w:t>Dopo Guadalajara (Messico) per il 2022, la città di Accra è stata scelta “per la sua forte attenzione ai giovani e al loro potenziale di contribuire alla cultura e alla ricchezza” del Ghana. </w:t>
            </w:r>
            <w:r w:rsidRPr="00570C14">
              <w:rPr>
                <w:rFonts w:asciiTheme="minorHAnsi" w:hAnsiTheme="minorHAnsi" w:cstheme="minorHAnsi"/>
                <w:b/>
                <w:bCs/>
                <w:color w:val="FF0000"/>
                <w:sz w:val="22"/>
                <w:szCs w:val="22"/>
                <w:lang w:eastAsia="en-US"/>
              </w:rPr>
              <w:t>“Il programma proposto da Accra – si legge nella nota – cerca di usare il potere dei libri per coinvolgere questi giovani, come un modo efficace per qualificare la prossima generazione”</w:t>
            </w:r>
            <w:r w:rsidRPr="00570C14">
              <w:rPr>
                <w:rFonts w:asciiTheme="minorHAnsi" w:hAnsiTheme="minorHAnsi" w:cstheme="minorHAnsi"/>
                <w:color w:val="FF0000"/>
                <w:sz w:val="22"/>
                <w:szCs w:val="22"/>
                <w:lang w:eastAsia="en-US"/>
              </w:rPr>
              <w:t>.</w:t>
            </w:r>
          </w:p>
          <w:p w14:paraId="50595464" w14:textId="77777777" w:rsidR="008F642C" w:rsidRPr="00570C14" w:rsidRDefault="008F642C">
            <w:pPr>
              <w:shd w:val="clear" w:color="auto" w:fill="FFFFFF"/>
              <w:spacing w:after="360" w:line="240" w:lineRule="auto"/>
              <w:jc w:val="both"/>
              <w:rPr>
                <w:rFonts w:eastAsia="Times New Roman" w:cstheme="minorHAnsi"/>
                <w:color w:val="3A3A3A"/>
                <w:lang w:eastAsia="it-IT"/>
              </w:rPr>
            </w:pPr>
            <w:r w:rsidRPr="00570C14">
              <w:rPr>
                <w:rFonts w:eastAsia="Times New Roman" w:cstheme="minorHAnsi"/>
                <w:color w:val="3A3A3A"/>
                <w:lang w:eastAsia="it-IT"/>
              </w:rPr>
              <w:t>Come si diventa Capitale Mondiale del Libro? Guadalajara lo è diventata puntando tutto su biblioteche, sale di lettura, librerie, case editrici indipendenti e una rinomata Fiera Internazionale del Libro. Ciascun luogo e iniziativa non perde mai di vista il focus sulla tutela dei diritti umani, l’uguaglianza di genere e la cultura della pace, individuando nell’oggetto libro lo strumento privilegiato per contribuire alla trasformazione sociale.</w:t>
            </w:r>
          </w:p>
          <w:p w14:paraId="0E074EEE" w14:textId="77777777" w:rsidR="008F642C" w:rsidRPr="00570C14" w:rsidRDefault="008F642C">
            <w:pPr>
              <w:shd w:val="clear" w:color="auto" w:fill="FFFFFF"/>
              <w:spacing w:after="360" w:line="240" w:lineRule="auto"/>
              <w:jc w:val="right"/>
              <w:rPr>
                <w:rFonts w:eastAsia="Times New Roman" w:cstheme="minorHAnsi"/>
                <w:i/>
                <w:iCs/>
                <w:color w:val="3A3A3A"/>
                <w:lang w:eastAsia="it-IT"/>
              </w:rPr>
            </w:pPr>
            <w:r w:rsidRPr="00570C14">
              <w:rPr>
                <w:rFonts w:eastAsia="Times New Roman" w:cstheme="minorHAnsi"/>
                <w:i/>
                <w:iCs/>
                <w:color w:val="3A3A3A"/>
                <w:lang w:eastAsia="it-IT"/>
              </w:rPr>
              <w:t> Sintesi rivisitata tratta da LIBRERIAMO</w:t>
            </w:r>
          </w:p>
        </w:tc>
      </w:tr>
    </w:tbl>
    <w:p w14:paraId="46FF0C09" w14:textId="77777777" w:rsidR="008F642C" w:rsidRDefault="008F642C" w:rsidP="008F642C">
      <w:pPr>
        <w:spacing w:after="0" w:line="240" w:lineRule="auto"/>
        <w:jc w:val="center"/>
        <w:rPr>
          <w:rFonts w:ascii="Algerian" w:hAnsi="Algerian" w:cs="Arial"/>
          <w:b/>
          <w:bCs/>
          <w:i/>
          <w:iCs/>
          <w:color w:val="FF0000"/>
          <w:sz w:val="36"/>
          <w:szCs w:val="36"/>
        </w:rPr>
      </w:pPr>
    </w:p>
    <w:p w14:paraId="4180B622" w14:textId="77777777" w:rsidR="00296059" w:rsidRDefault="00296059" w:rsidP="008F642C">
      <w:pPr>
        <w:spacing w:after="0" w:line="240" w:lineRule="auto"/>
        <w:jc w:val="center"/>
        <w:rPr>
          <w:rFonts w:ascii="Algerian" w:hAnsi="Algerian" w:cs="Arial"/>
          <w:b/>
          <w:bCs/>
          <w:i/>
          <w:iCs/>
          <w:color w:val="FF0000"/>
          <w:sz w:val="36"/>
          <w:szCs w:val="36"/>
        </w:rPr>
      </w:pPr>
    </w:p>
    <w:p w14:paraId="56D2B1EA" w14:textId="43C8B768" w:rsidR="00296059" w:rsidRDefault="00296059" w:rsidP="008F642C">
      <w:pPr>
        <w:spacing w:after="0" w:line="240" w:lineRule="auto"/>
        <w:jc w:val="center"/>
        <w:rPr>
          <w:rFonts w:ascii="Algerian" w:hAnsi="Algerian" w:cs="Arial"/>
          <w:b/>
          <w:bCs/>
          <w:i/>
          <w:iCs/>
          <w:color w:val="FF0000"/>
          <w:sz w:val="36"/>
          <w:szCs w:val="36"/>
        </w:rPr>
      </w:pPr>
    </w:p>
    <w:p w14:paraId="06EF5DD7" w14:textId="77777777" w:rsidR="00570C14" w:rsidRDefault="00570C14" w:rsidP="008F642C">
      <w:pPr>
        <w:spacing w:after="0" w:line="240" w:lineRule="auto"/>
        <w:jc w:val="center"/>
        <w:rPr>
          <w:rFonts w:ascii="Amasis MT Pro Black" w:hAnsi="Amasis MT Pro Black" w:cs="Arial"/>
          <w:color w:val="002060"/>
          <w:sz w:val="36"/>
          <w:szCs w:val="36"/>
        </w:rPr>
      </w:pPr>
    </w:p>
    <w:p w14:paraId="0A3E0775" w14:textId="2F783869" w:rsidR="008F642C" w:rsidRPr="001863F9" w:rsidRDefault="008F642C" w:rsidP="001863F9">
      <w:pPr>
        <w:spacing w:after="0" w:line="240" w:lineRule="auto"/>
        <w:jc w:val="center"/>
        <w:rPr>
          <w:rFonts w:ascii="Amasis MT Pro Black" w:hAnsi="Amasis MT Pro Black" w:cs="Arial"/>
          <w:color w:val="002060"/>
          <w:sz w:val="36"/>
          <w:szCs w:val="36"/>
        </w:rPr>
      </w:pPr>
      <w:r w:rsidRPr="00D66BBB">
        <w:rPr>
          <w:rFonts w:ascii="Amasis MT Pro Black" w:hAnsi="Amasis MT Pro Black" w:cs="Arial"/>
          <w:color w:val="002060"/>
          <w:sz w:val="36"/>
          <w:szCs w:val="36"/>
        </w:rPr>
        <w:t>Programma</w:t>
      </w:r>
    </w:p>
    <w:p w14:paraId="3FD36062" w14:textId="0EBDEB45" w:rsidR="006B276F" w:rsidRDefault="006B276F" w:rsidP="008F642C">
      <w:pPr>
        <w:spacing w:after="0" w:line="240" w:lineRule="auto"/>
        <w:jc w:val="both"/>
        <w:rPr>
          <w:rFonts w:cstheme="minorHAnsi"/>
          <w:b/>
          <w:bCs/>
          <w:color w:val="FF0000"/>
          <w:sz w:val="26"/>
          <w:szCs w:val="26"/>
          <w:u w:val="single"/>
        </w:rPr>
      </w:pPr>
      <w:r>
        <w:rPr>
          <w:rFonts w:cstheme="minorHAnsi"/>
          <w:b/>
          <w:bCs/>
          <w:color w:val="FF0000"/>
          <w:sz w:val="26"/>
          <w:szCs w:val="26"/>
          <w:u w:val="single"/>
        </w:rPr>
        <w:t>22 aprile 2023</w:t>
      </w:r>
    </w:p>
    <w:p w14:paraId="7F70798E" w14:textId="77777777" w:rsidR="006B276F" w:rsidRDefault="006B276F" w:rsidP="006B276F">
      <w:pPr>
        <w:spacing w:after="0" w:line="240" w:lineRule="auto"/>
        <w:jc w:val="center"/>
        <w:rPr>
          <w:rFonts w:cstheme="minorHAnsi"/>
          <w:b/>
          <w:bCs/>
          <w:color w:val="002060"/>
          <w:sz w:val="26"/>
          <w:szCs w:val="26"/>
          <w:u w:val="single"/>
        </w:rPr>
      </w:pPr>
      <w:r w:rsidRPr="006B276F">
        <w:rPr>
          <w:rFonts w:cstheme="minorHAnsi"/>
          <w:b/>
          <w:bCs/>
          <w:color w:val="002060"/>
          <w:sz w:val="26"/>
          <w:szCs w:val="26"/>
          <w:u w:val="single"/>
        </w:rPr>
        <w:t>ANTEPRIMA</w:t>
      </w:r>
    </w:p>
    <w:p w14:paraId="6D11E006" w14:textId="77777777" w:rsidR="006B276F" w:rsidRDefault="006B276F" w:rsidP="008F642C">
      <w:pPr>
        <w:spacing w:after="0" w:line="240" w:lineRule="auto"/>
        <w:jc w:val="both"/>
        <w:rPr>
          <w:rFonts w:cstheme="minorHAnsi"/>
          <w:b/>
          <w:bCs/>
          <w:color w:val="002060"/>
          <w:sz w:val="26"/>
          <w:szCs w:val="26"/>
          <w:u w:val="single"/>
        </w:rPr>
      </w:pPr>
    </w:p>
    <w:p w14:paraId="26F781E5" w14:textId="7676D26D" w:rsidR="006B276F" w:rsidRDefault="006B276F" w:rsidP="008F642C">
      <w:pPr>
        <w:spacing w:after="0" w:line="240" w:lineRule="auto"/>
        <w:jc w:val="both"/>
        <w:rPr>
          <w:rFonts w:cstheme="minorHAnsi"/>
          <w:b/>
          <w:bCs/>
          <w:color w:val="FF0000"/>
          <w:sz w:val="26"/>
          <w:szCs w:val="26"/>
          <w:u w:val="single"/>
        </w:rPr>
      </w:pPr>
      <w:r>
        <w:rPr>
          <w:rFonts w:cstheme="minorHAnsi"/>
          <w:b/>
          <w:bCs/>
          <w:color w:val="FF0000"/>
          <w:sz w:val="26"/>
          <w:szCs w:val="26"/>
          <w:u w:val="single"/>
        </w:rPr>
        <w:t xml:space="preserve">Ore 18,00 – </w:t>
      </w:r>
      <w:r w:rsidRPr="008C23C2">
        <w:rPr>
          <w:rFonts w:cstheme="minorHAnsi"/>
          <w:b/>
          <w:bCs/>
          <w:color w:val="FF0000"/>
          <w:sz w:val="26"/>
          <w:szCs w:val="26"/>
        </w:rPr>
        <w:t xml:space="preserve">Presso la casa della Cultura di Roccella Jonica: Inaugurazione </w:t>
      </w:r>
      <w:r w:rsidR="008C23C2">
        <w:rPr>
          <w:rFonts w:cstheme="minorHAnsi"/>
          <w:b/>
          <w:bCs/>
          <w:color w:val="FF0000"/>
          <w:sz w:val="26"/>
          <w:szCs w:val="26"/>
        </w:rPr>
        <w:t xml:space="preserve">della </w:t>
      </w:r>
      <w:r w:rsidRPr="008C23C2">
        <w:rPr>
          <w:rFonts w:cstheme="minorHAnsi"/>
          <w:b/>
          <w:bCs/>
          <w:color w:val="FF0000"/>
          <w:sz w:val="26"/>
          <w:szCs w:val="26"/>
        </w:rPr>
        <w:t>“</w:t>
      </w:r>
      <w:proofErr w:type="gramStart"/>
      <w:r w:rsidR="0075483D">
        <w:rPr>
          <w:rFonts w:cstheme="minorHAnsi"/>
          <w:b/>
          <w:bCs/>
          <w:color w:val="FF0000"/>
          <w:sz w:val="26"/>
          <w:szCs w:val="26"/>
        </w:rPr>
        <w:t>Bi</w:t>
      </w:r>
      <w:r w:rsidR="00DC15C1">
        <w:rPr>
          <w:rFonts w:cstheme="minorHAnsi"/>
          <w:b/>
          <w:bCs/>
          <w:color w:val="FF0000"/>
          <w:sz w:val="26"/>
          <w:szCs w:val="26"/>
        </w:rPr>
        <w:t>blio.te.ca</w:t>
      </w:r>
      <w:r w:rsidRPr="008C23C2">
        <w:rPr>
          <w:rFonts w:cstheme="minorHAnsi"/>
          <w:b/>
          <w:bCs/>
          <w:color w:val="FF0000"/>
          <w:sz w:val="26"/>
          <w:szCs w:val="26"/>
        </w:rPr>
        <w:t>“</w:t>
      </w:r>
      <w:proofErr w:type="gramEnd"/>
      <w:r w:rsidRPr="008C23C2">
        <w:rPr>
          <w:rFonts w:cstheme="minorHAnsi"/>
          <w:b/>
          <w:bCs/>
          <w:color w:val="FF0000"/>
          <w:sz w:val="26"/>
          <w:szCs w:val="26"/>
        </w:rPr>
        <w:t xml:space="preserve">. </w:t>
      </w:r>
      <w:r w:rsidR="008C23C2" w:rsidRPr="008C23C2">
        <w:rPr>
          <w:rFonts w:cstheme="minorHAnsi"/>
          <w:b/>
          <w:bCs/>
          <w:color w:val="FF0000"/>
          <w:sz w:val="26"/>
          <w:szCs w:val="26"/>
        </w:rPr>
        <w:t>Avvio pratic</w:t>
      </w:r>
      <w:r w:rsidR="00283A10">
        <w:rPr>
          <w:rFonts w:cstheme="minorHAnsi"/>
          <w:b/>
          <w:bCs/>
          <w:color w:val="FF0000"/>
          <w:sz w:val="26"/>
          <w:szCs w:val="26"/>
        </w:rPr>
        <w:t>he amministrative</w:t>
      </w:r>
      <w:r w:rsidR="008C23C2" w:rsidRPr="008C23C2">
        <w:rPr>
          <w:rFonts w:cstheme="minorHAnsi"/>
          <w:b/>
          <w:bCs/>
          <w:color w:val="FF0000"/>
          <w:sz w:val="26"/>
          <w:szCs w:val="26"/>
        </w:rPr>
        <w:t xml:space="preserve"> per </w:t>
      </w:r>
      <w:r w:rsidR="00283A10">
        <w:rPr>
          <w:rFonts w:cstheme="minorHAnsi"/>
          <w:b/>
          <w:bCs/>
          <w:color w:val="FF0000"/>
          <w:sz w:val="26"/>
          <w:szCs w:val="26"/>
        </w:rPr>
        <w:t xml:space="preserve">la </w:t>
      </w:r>
      <w:r w:rsidR="008C23C2" w:rsidRPr="008C23C2">
        <w:rPr>
          <w:rFonts w:cstheme="minorHAnsi"/>
          <w:b/>
          <w:bCs/>
          <w:color w:val="FF0000"/>
          <w:sz w:val="26"/>
          <w:szCs w:val="26"/>
        </w:rPr>
        <w:t>costitu</w:t>
      </w:r>
      <w:r w:rsidR="00283A10">
        <w:rPr>
          <w:rFonts w:cstheme="minorHAnsi"/>
          <w:b/>
          <w:bCs/>
          <w:color w:val="FF0000"/>
          <w:sz w:val="26"/>
          <w:szCs w:val="26"/>
        </w:rPr>
        <w:t>zione</w:t>
      </w:r>
      <w:r w:rsidR="008C23C2" w:rsidRPr="008C23C2">
        <w:rPr>
          <w:rFonts w:cstheme="minorHAnsi"/>
          <w:b/>
          <w:bCs/>
          <w:color w:val="FF0000"/>
          <w:sz w:val="26"/>
          <w:szCs w:val="26"/>
        </w:rPr>
        <w:t xml:space="preserve"> </w:t>
      </w:r>
      <w:r w:rsidR="00283A10">
        <w:rPr>
          <w:rFonts w:cstheme="minorHAnsi"/>
          <w:b/>
          <w:bCs/>
          <w:color w:val="FF0000"/>
          <w:sz w:val="26"/>
          <w:szCs w:val="26"/>
        </w:rPr>
        <w:t>de</w:t>
      </w:r>
      <w:r w:rsidR="008C23C2" w:rsidRPr="008C23C2">
        <w:rPr>
          <w:rFonts w:cstheme="minorHAnsi"/>
          <w:b/>
          <w:bCs/>
          <w:color w:val="FF0000"/>
          <w:sz w:val="26"/>
          <w:szCs w:val="26"/>
        </w:rPr>
        <w:t>l</w:t>
      </w:r>
      <w:r w:rsidRPr="008C23C2">
        <w:rPr>
          <w:rFonts w:cstheme="minorHAnsi"/>
          <w:b/>
          <w:bCs/>
          <w:color w:val="FF0000"/>
          <w:sz w:val="26"/>
          <w:szCs w:val="26"/>
        </w:rPr>
        <w:t xml:space="preserve"> Presidio </w:t>
      </w:r>
      <w:r w:rsidRPr="00283A10">
        <w:rPr>
          <w:rFonts w:cstheme="minorHAnsi"/>
          <w:b/>
          <w:bCs/>
          <w:color w:val="002060"/>
          <w:sz w:val="26"/>
          <w:szCs w:val="26"/>
        </w:rPr>
        <w:t>“Nati per leggere”</w:t>
      </w:r>
      <w:r>
        <w:rPr>
          <w:rFonts w:cstheme="minorHAnsi"/>
          <w:b/>
          <w:bCs/>
          <w:color w:val="FF0000"/>
          <w:sz w:val="26"/>
          <w:szCs w:val="26"/>
          <w:u w:val="single"/>
        </w:rPr>
        <w:t xml:space="preserve"> </w:t>
      </w:r>
    </w:p>
    <w:p w14:paraId="52066B5B" w14:textId="77777777" w:rsidR="006B276F" w:rsidRDefault="006B276F" w:rsidP="008F642C">
      <w:pPr>
        <w:spacing w:after="0" w:line="240" w:lineRule="auto"/>
        <w:jc w:val="both"/>
        <w:rPr>
          <w:rFonts w:cstheme="minorHAnsi"/>
          <w:b/>
          <w:bCs/>
          <w:color w:val="FF0000"/>
          <w:sz w:val="26"/>
          <w:szCs w:val="26"/>
          <w:u w:val="single"/>
        </w:rPr>
      </w:pPr>
    </w:p>
    <w:p w14:paraId="08B0CEDA" w14:textId="2B2553A3" w:rsidR="008F642C" w:rsidRDefault="008F642C" w:rsidP="008F642C">
      <w:pPr>
        <w:spacing w:after="0" w:line="240" w:lineRule="auto"/>
        <w:jc w:val="both"/>
        <w:rPr>
          <w:rFonts w:cstheme="minorHAnsi"/>
          <w:b/>
          <w:bCs/>
          <w:color w:val="FF0000"/>
          <w:sz w:val="26"/>
          <w:szCs w:val="26"/>
          <w:u w:val="single"/>
        </w:rPr>
      </w:pPr>
      <w:r>
        <w:rPr>
          <w:rFonts w:cstheme="minorHAnsi"/>
          <w:b/>
          <w:bCs/>
          <w:color w:val="FF0000"/>
          <w:sz w:val="26"/>
          <w:szCs w:val="26"/>
          <w:u w:val="single"/>
        </w:rPr>
        <w:t xml:space="preserve">23 aprile 2023 </w:t>
      </w:r>
    </w:p>
    <w:p w14:paraId="01FC2F48" w14:textId="77777777" w:rsidR="008F642C" w:rsidRDefault="008F642C" w:rsidP="008F642C">
      <w:pPr>
        <w:spacing w:after="0" w:line="240" w:lineRule="auto"/>
        <w:jc w:val="both"/>
        <w:rPr>
          <w:rFonts w:cstheme="minorHAnsi"/>
          <w:b/>
          <w:bCs/>
          <w:sz w:val="26"/>
          <w:szCs w:val="26"/>
        </w:rPr>
      </w:pPr>
    </w:p>
    <w:p w14:paraId="42AE8578" w14:textId="77777777" w:rsidR="008F642C" w:rsidRDefault="008F642C" w:rsidP="008F642C">
      <w:pPr>
        <w:spacing w:after="0" w:line="240" w:lineRule="auto"/>
        <w:jc w:val="both"/>
        <w:rPr>
          <w:rFonts w:cstheme="minorHAnsi"/>
          <w:sz w:val="26"/>
          <w:szCs w:val="26"/>
          <w:u w:val="single"/>
        </w:rPr>
      </w:pPr>
      <w:r>
        <w:rPr>
          <w:rFonts w:cstheme="minorHAnsi"/>
          <w:sz w:val="26"/>
          <w:szCs w:val="26"/>
          <w:u w:val="single"/>
        </w:rPr>
        <w:t>Spazio bambini e ragazzi</w:t>
      </w:r>
    </w:p>
    <w:p w14:paraId="3C431BCC" w14:textId="6D952146" w:rsidR="008F642C" w:rsidRDefault="008F642C" w:rsidP="008F642C">
      <w:pPr>
        <w:spacing w:after="0" w:line="240" w:lineRule="auto"/>
        <w:jc w:val="both"/>
        <w:rPr>
          <w:rFonts w:cstheme="minorHAnsi"/>
          <w:sz w:val="26"/>
          <w:szCs w:val="26"/>
        </w:rPr>
      </w:pPr>
      <w:r>
        <w:rPr>
          <w:rFonts w:cstheme="minorHAnsi"/>
          <w:sz w:val="26"/>
          <w:szCs w:val="26"/>
        </w:rPr>
        <w:t xml:space="preserve">Ore </w:t>
      </w:r>
      <w:r w:rsidR="00696CD7">
        <w:rPr>
          <w:rFonts w:cstheme="minorHAnsi"/>
          <w:sz w:val="26"/>
          <w:szCs w:val="26"/>
        </w:rPr>
        <w:t>9,30</w:t>
      </w:r>
      <w:r>
        <w:rPr>
          <w:rFonts w:cstheme="minorHAnsi"/>
          <w:sz w:val="26"/>
          <w:szCs w:val="26"/>
        </w:rPr>
        <w:t xml:space="preserve"> - Taglio del nastro di avvio della manifestazione alla presenza delle autorità</w:t>
      </w:r>
    </w:p>
    <w:p w14:paraId="4C1E9529" w14:textId="50C33F1A" w:rsidR="00284CD2" w:rsidRPr="00F658A2" w:rsidRDefault="008F642C" w:rsidP="00F658A2">
      <w:pPr>
        <w:spacing w:after="0" w:line="240" w:lineRule="auto"/>
        <w:jc w:val="both"/>
        <w:rPr>
          <w:rFonts w:cstheme="minorHAnsi"/>
          <w:sz w:val="26"/>
          <w:szCs w:val="26"/>
        </w:rPr>
      </w:pPr>
      <w:r>
        <w:rPr>
          <w:rFonts w:cstheme="minorHAnsi"/>
          <w:sz w:val="26"/>
          <w:szCs w:val="26"/>
        </w:rPr>
        <w:t xml:space="preserve">Ore </w:t>
      </w:r>
      <w:r w:rsidR="00696CD7">
        <w:rPr>
          <w:rFonts w:cstheme="minorHAnsi"/>
          <w:sz w:val="26"/>
          <w:szCs w:val="26"/>
        </w:rPr>
        <w:t>10</w:t>
      </w:r>
      <w:r>
        <w:rPr>
          <w:rFonts w:cstheme="minorHAnsi"/>
          <w:sz w:val="26"/>
          <w:szCs w:val="26"/>
        </w:rPr>
        <w:t xml:space="preserve">,00 – </w:t>
      </w:r>
      <w:r w:rsidR="00255E08">
        <w:rPr>
          <w:rFonts w:cstheme="minorHAnsi"/>
          <w:b/>
          <w:bCs/>
          <w:color w:val="FF0000"/>
          <w:sz w:val="26"/>
          <w:szCs w:val="26"/>
        </w:rPr>
        <w:t xml:space="preserve">ANIMAZIONE PER </w:t>
      </w:r>
      <w:proofErr w:type="gramStart"/>
      <w:r w:rsidR="00255E08">
        <w:rPr>
          <w:rFonts w:cstheme="minorHAnsi"/>
          <w:b/>
          <w:bCs/>
          <w:color w:val="FF0000"/>
          <w:sz w:val="26"/>
          <w:szCs w:val="26"/>
        </w:rPr>
        <w:t>BAMBINI  a</w:t>
      </w:r>
      <w:proofErr w:type="gramEnd"/>
      <w:r w:rsidR="00255E08">
        <w:rPr>
          <w:rFonts w:cstheme="minorHAnsi"/>
          <w:b/>
          <w:bCs/>
          <w:color w:val="FF0000"/>
          <w:sz w:val="26"/>
          <w:szCs w:val="26"/>
        </w:rPr>
        <w:t xml:space="preserve"> cura del gruppo </w:t>
      </w:r>
      <w:r w:rsidR="008558C3">
        <w:rPr>
          <w:rFonts w:cstheme="minorHAnsi"/>
          <w:b/>
          <w:bCs/>
          <w:color w:val="FF0000"/>
          <w:sz w:val="26"/>
          <w:szCs w:val="26"/>
        </w:rPr>
        <w:t>SONRIES</w:t>
      </w:r>
      <w:r w:rsidR="000B1FF4">
        <w:rPr>
          <w:rFonts w:cstheme="minorHAnsi"/>
          <w:b/>
          <w:bCs/>
          <w:color w:val="FF0000"/>
          <w:sz w:val="26"/>
          <w:szCs w:val="26"/>
        </w:rPr>
        <w:t xml:space="preserve"> ama … gioca … cresci</w:t>
      </w:r>
      <w:r w:rsidR="00F658A2">
        <w:rPr>
          <w:rFonts w:cstheme="minorHAnsi"/>
          <w:sz w:val="26"/>
          <w:szCs w:val="26"/>
        </w:rPr>
        <w:t>: t</w:t>
      </w:r>
      <w:r w:rsidR="00284CD2" w:rsidRPr="00F658A2">
        <w:rPr>
          <w:rFonts w:cstheme="minorHAnsi"/>
          <w:sz w:val="26"/>
          <w:szCs w:val="26"/>
        </w:rPr>
        <w:t>rucca</w:t>
      </w:r>
      <w:r w:rsidR="00F658A2" w:rsidRPr="00F658A2">
        <w:rPr>
          <w:rFonts w:cstheme="minorHAnsi"/>
          <w:sz w:val="26"/>
          <w:szCs w:val="26"/>
        </w:rPr>
        <w:t xml:space="preserve"> </w:t>
      </w:r>
      <w:r w:rsidR="00284CD2" w:rsidRPr="00F658A2">
        <w:rPr>
          <w:rFonts w:cstheme="minorHAnsi"/>
          <w:sz w:val="26"/>
          <w:szCs w:val="26"/>
        </w:rPr>
        <w:t>bimbi</w:t>
      </w:r>
      <w:r w:rsidR="00F658A2">
        <w:rPr>
          <w:rFonts w:cstheme="minorHAnsi"/>
          <w:sz w:val="26"/>
          <w:szCs w:val="26"/>
        </w:rPr>
        <w:t>, zucchero filato e intrattenimento musicale.</w:t>
      </w:r>
    </w:p>
    <w:p w14:paraId="6A2268D9" w14:textId="0D352D7C" w:rsidR="008F642C" w:rsidRDefault="008F642C" w:rsidP="008F642C">
      <w:pPr>
        <w:spacing w:after="0" w:line="240" w:lineRule="auto"/>
        <w:jc w:val="both"/>
        <w:rPr>
          <w:rFonts w:cstheme="minorHAnsi"/>
          <w:sz w:val="26"/>
          <w:szCs w:val="26"/>
        </w:rPr>
      </w:pPr>
      <w:r>
        <w:rPr>
          <w:rFonts w:cstheme="minorHAnsi"/>
          <w:sz w:val="26"/>
          <w:szCs w:val="26"/>
        </w:rPr>
        <w:t xml:space="preserve">A seguire, nello Spazio </w:t>
      </w:r>
      <w:r>
        <w:rPr>
          <w:rFonts w:cstheme="minorHAnsi"/>
          <w:b/>
          <w:bCs/>
          <w:color w:val="FF0000"/>
          <w:sz w:val="26"/>
          <w:szCs w:val="26"/>
        </w:rPr>
        <w:t>“NATI PER LEGGERE”</w:t>
      </w:r>
      <w:r>
        <w:rPr>
          <w:rFonts w:cstheme="minorHAnsi"/>
          <w:sz w:val="26"/>
          <w:szCs w:val="26"/>
        </w:rPr>
        <w:t>,</w:t>
      </w:r>
      <w:r>
        <w:rPr>
          <w:rFonts w:cstheme="minorHAnsi"/>
          <w:b/>
          <w:bCs/>
          <w:color w:val="FF0000"/>
          <w:sz w:val="26"/>
          <w:szCs w:val="26"/>
        </w:rPr>
        <w:t xml:space="preserve"> </w:t>
      </w:r>
      <w:r>
        <w:rPr>
          <w:rFonts w:cstheme="minorHAnsi"/>
          <w:sz w:val="26"/>
          <w:szCs w:val="26"/>
        </w:rPr>
        <w:t xml:space="preserve">incontro con i genitori. Forum condotto da </w:t>
      </w:r>
      <w:r w:rsidRPr="00F70625">
        <w:rPr>
          <w:rFonts w:cstheme="minorHAnsi"/>
          <w:b/>
          <w:bCs/>
          <w:color w:val="FF0000"/>
          <w:sz w:val="26"/>
          <w:szCs w:val="26"/>
        </w:rPr>
        <w:t>Domenico CAPOMOLLA</w:t>
      </w:r>
      <w:r>
        <w:rPr>
          <w:rFonts w:ascii="Roboto" w:hAnsi="Roboto"/>
          <w:color w:val="111111"/>
          <w:sz w:val="27"/>
          <w:szCs w:val="27"/>
          <w:shd w:val="clear" w:color="auto" w:fill="FFFFFF"/>
        </w:rPr>
        <w:t xml:space="preserve">, </w:t>
      </w:r>
      <w:r>
        <w:rPr>
          <w:rFonts w:cstheme="minorHAnsi"/>
          <w:sz w:val="26"/>
          <w:szCs w:val="26"/>
        </w:rPr>
        <w:t>pediatra e referente regionale dell’Associazione Culturale Pediatri per il programma “Nati per Leggere”.</w:t>
      </w:r>
    </w:p>
    <w:p w14:paraId="451D338F" w14:textId="77777777" w:rsidR="008F642C" w:rsidRDefault="008F642C" w:rsidP="008F642C">
      <w:pPr>
        <w:spacing w:after="0" w:line="240" w:lineRule="auto"/>
        <w:jc w:val="both"/>
        <w:rPr>
          <w:rFonts w:cstheme="minorHAnsi"/>
          <w:sz w:val="26"/>
          <w:szCs w:val="26"/>
        </w:rPr>
      </w:pPr>
      <w:r>
        <w:rPr>
          <w:rFonts w:cstheme="minorHAnsi"/>
          <w:b/>
          <w:bCs/>
          <w:color w:val="FF0000"/>
          <w:sz w:val="26"/>
          <w:szCs w:val="26"/>
        </w:rPr>
        <w:t>“Il tempo passato a leggere è un tempo ricco!”</w:t>
      </w:r>
      <w:r>
        <w:rPr>
          <w:rFonts w:cstheme="minorHAnsi"/>
          <w:color w:val="FF0000"/>
          <w:sz w:val="26"/>
          <w:szCs w:val="26"/>
        </w:rPr>
        <w:t xml:space="preserve"> </w:t>
      </w:r>
      <w:r>
        <w:rPr>
          <w:rFonts w:cstheme="minorHAnsi"/>
          <w:sz w:val="26"/>
          <w:szCs w:val="26"/>
        </w:rPr>
        <w:t xml:space="preserve">Questo slogan è uno dei dieci motivi per i quali l’Associazione “Nati per Leggere” promuove l’educazione alla lettura tra i bambini di età compresa da 0 a 6 anni, coinvolgendo le loro famiglie. </w:t>
      </w:r>
    </w:p>
    <w:p w14:paraId="759D70FA" w14:textId="77777777" w:rsidR="006C393D" w:rsidRDefault="006C393D" w:rsidP="008F642C">
      <w:pPr>
        <w:spacing w:after="0" w:line="240" w:lineRule="auto"/>
        <w:jc w:val="both"/>
        <w:rPr>
          <w:rFonts w:cstheme="minorHAnsi"/>
          <w:sz w:val="26"/>
          <w:szCs w:val="26"/>
        </w:rPr>
      </w:pPr>
    </w:p>
    <w:p w14:paraId="0C4FCFEA" w14:textId="556701E8" w:rsidR="008F642C" w:rsidRDefault="00ED3806" w:rsidP="008F642C">
      <w:pPr>
        <w:spacing w:after="0" w:line="240" w:lineRule="auto"/>
        <w:jc w:val="both"/>
        <w:rPr>
          <w:rFonts w:cstheme="minorHAnsi"/>
          <w:sz w:val="26"/>
          <w:szCs w:val="26"/>
        </w:rPr>
      </w:pPr>
      <w:r w:rsidRPr="006C393D">
        <w:rPr>
          <w:rFonts w:cstheme="minorHAnsi"/>
          <w:sz w:val="26"/>
          <w:szCs w:val="26"/>
          <w:u w:val="single"/>
        </w:rPr>
        <w:t>Spazio editoriale</w:t>
      </w:r>
      <w:r w:rsidRPr="00DB29FD">
        <w:rPr>
          <w:rFonts w:cstheme="minorHAnsi"/>
          <w:sz w:val="26"/>
          <w:szCs w:val="26"/>
        </w:rPr>
        <w:t xml:space="preserve"> </w:t>
      </w:r>
      <w:r w:rsidRPr="006C393D">
        <w:rPr>
          <w:rFonts w:cstheme="minorHAnsi"/>
          <w:b/>
          <w:bCs/>
          <w:color w:val="002060"/>
          <w:sz w:val="26"/>
          <w:szCs w:val="26"/>
        </w:rPr>
        <w:t>CAULONIALIBRO</w:t>
      </w:r>
      <w:r w:rsidR="006B276F">
        <w:rPr>
          <w:rFonts w:cstheme="minorHAnsi"/>
          <w:b/>
          <w:bCs/>
          <w:color w:val="002060"/>
          <w:sz w:val="26"/>
          <w:szCs w:val="26"/>
        </w:rPr>
        <w:t xml:space="preserve"> </w:t>
      </w:r>
      <w:r w:rsidR="006B276F" w:rsidRPr="006B276F">
        <w:rPr>
          <w:rFonts w:cstheme="minorHAnsi"/>
          <w:b/>
          <w:bCs/>
          <w:color w:val="FF0000"/>
          <w:sz w:val="26"/>
          <w:szCs w:val="26"/>
        </w:rPr>
        <w:t>“Caulonia culla di Cultura”</w:t>
      </w:r>
      <w:r w:rsidRPr="006B276F">
        <w:rPr>
          <w:rFonts w:cstheme="minorHAnsi"/>
          <w:b/>
          <w:bCs/>
          <w:color w:val="FF0000"/>
          <w:sz w:val="26"/>
          <w:szCs w:val="26"/>
        </w:rPr>
        <w:t xml:space="preserve"> </w:t>
      </w:r>
      <w:r w:rsidRPr="00DB29FD">
        <w:rPr>
          <w:rFonts w:cstheme="minorHAnsi"/>
          <w:sz w:val="26"/>
          <w:szCs w:val="26"/>
        </w:rPr>
        <w:t xml:space="preserve">– Gli autori </w:t>
      </w:r>
      <w:r w:rsidR="006B276F">
        <w:rPr>
          <w:rFonts w:cstheme="minorHAnsi"/>
          <w:sz w:val="26"/>
          <w:szCs w:val="26"/>
        </w:rPr>
        <w:t xml:space="preserve">del luogo presentano le loro opere e dialogano </w:t>
      </w:r>
      <w:r w:rsidRPr="00DB29FD">
        <w:rPr>
          <w:rFonts w:cstheme="minorHAnsi"/>
          <w:sz w:val="26"/>
          <w:szCs w:val="26"/>
        </w:rPr>
        <w:t>con il pubblico</w:t>
      </w:r>
      <w:r w:rsidR="00DB29FD" w:rsidRPr="00DB29FD">
        <w:rPr>
          <w:rFonts w:cstheme="minorHAnsi"/>
          <w:sz w:val="26"/>
          <w:szCs w:val="26"/>
        </w:rPr>
        <w:t xml:space="preserve"> – </w:t>
      </w:r>
      <w:r w:rsidR="005A0ADE">
        <w:rPr>
          <w:rFonts w:cstheme="minorHAnsi"/>
          <w:sz w:val="26"/>
          <w:szCs w:val="26"/>
        </w:rPr>
        <w:t>C</w:t>
      </w:r>
      <w:r w:rsidR="00DB29FD" w:rsidRPr="00DB29FD">
        <w:rPr>
          <w:rFonts w:cstheme="minorHAnsi"/>
          <w:sz w:val="26"/>
          <w:szCs w:val="26"/>
        </w:rPr>
        <w:t>oordinamento di Ilario Camerieri</w:t>
      </w:r>
      <w:r w:rsidR="00514D91">
        <w:rPr>
          <w:rFonts w:cstheme="minorHAnsi"/>
          <w:sz w:val="26"/>
          <w:szCs w:val="26"/>
        </w:rPr>
        <w:t xml:space="preserve"> e Cristiano </w:t>
      </w:r>
      <w:proofErr w:type="spellStart"/>
      <w:r w:rsidR="00514D91">
        <w:rPr>
          <w:rFonts w:cstheme="minorHAnsi"/>
          <w:sz w:val="26"/>
          <w:szCs w:val="26"/>
        </w:rPr>
        <w:t>Fantò</w:t>
      </w:r>
      <w:proofErr w:type="spellEnd"/>
      <w:r w:rsidR="00DB29FD" w:rsidRPr="00DB29FD">
        <w:rPr>
          <w:rFonts w:cstheme="minorHAnsi"/>
          <w:sz w:val="26"/>
          <w:szCs w:val="26"/>
        </w:rPr>
        <w:t xml:space="preserve">. </w:t>
      </w:r>
    </w:p>
    <w:p w14:paraId="597F2C1C" w14:textId="77777777" w:rsidR="008C23C2" w:rsidRDefault="008C23C2" w:rsidP="008F642C">
      <w:pPr>
        <w:spacing w:after="0" w:line="240" w:lineRule="auto"/>
        <w:jc w:val="both"/>
        <w:rPr>
          <w:rFonts w:cstheme="minorHAnsi"/>
          <w:sz w:val="26"/>
          <w:szCs w:val="26"/>
        </w:rPr>
      </w:pPr>
    </w:p>
    <w:p w14:paraId="002955C3" w14:textId="1462C4DB" w:rsidR="008C23C2" w:rsidRPr="008C23C2" w:rsidRDefault="008C23C2" w:rsidP="008F642C">
      <w:pPr>
        <w:spacing w:after="0" w:line="240" w:lineRule="auto"/>
        <w:jc w:val="both"/>
        <w:rPr>
          <w:rFonts w:cstheme="minorHAnsi"/>
          <w:sz w:val="26"/>
          <w:szCs w:val="26"/>
        </w:rPr>
      </w:pPr>
      <w:r w:rsidRPr="008C23C2">
        <w:rPr>
          <w:rFonts w:cstheme="minorHAnsi"/>
          <w:sz w:val="26"/>
          <w:szCs w:val="26"/>
          <w:u w:val="single"/>
        </w:rPr>
        <w:t>Spazio artistico</w:t>
      </w:r>
      <w:r w:rsidRPr="008C23C2">
        <w:rPr>
          <w:rFonts w:cstheme="minorHAnsi"/>
          <w:b/>
          <w:bCs/>
          <w:color w:val="002060"/>
          <w:sz w:val="26"/>
          <w:szCs w:val="26"/>
        </w:rPr>
        <w:t xml:space="preserve"> T</w:t>
      </w:r>
      <w:r w:rsidR="00696CD7">
        <w:rPr>
          <w:rFonts w:cstheme="minorHAnsi"/>
          <w:b/>
          <w:bCs/>
          <w:color w:val="002060"/>
          <w:sz w:val="26"/>
          <w:szCs w:val="26"/>
        </w:rPr>
        <w:t>ik</w:t>
      </w:r>
      <w:r w:rsidRPr="008C23C2">
        <w:rPr>
          <w:rFonts w:cstheme="minorHAnsi"/>
          <w:b/>
          <w:bCs/>
          <w:color w:val="002060"/>
          <w:sz w:val="26"/>
          <w:szCs w:val="26"/>
        </w:rPr>
        <w:t>T</w:t>
      </w:r>
      <w:r w:rsidR="00696CD7">
        <w:rPr>
          <w:rFonts w:cstheme="minorHAnsi"/>
          <w:b/>
          <w:bCs/>
          <w:color w:val="002060"/>
          <w:sz w:val="26"/>
          <w:szCs w:val="26"/>
        </w:rPr>
        <w:t>ok</w:t>
      </w:r>
      <w:r w:rsidRPr="008C23C2">
        <w:rPr>
          <w:rFonts w:cstheme="minorHAnsi"/>
          <w:b/>
          <w:bCs/>
          <w:color w:val="002060"/>
          <w:sz w:val="26"/>
          <w:szCs w:val="26"/>
        </w:rPr>
        <w:t xml:space="preserve"> </w:t>
      </w:r>
      <w:r w:rsidRPr="008C23C2">
        <w:rPr>
          <w:rFonts w:cstheme="minorHAnsi"/>
          <w:b/>
          <w:bCs/>
          <w:color w:val="FF0000"/>
          <w:sz w:val="26"/>
          <w:szCs w:val="26"/>
        </w:rPr>
        <w:t>“Caulonia in mostra”</w:t>
      </w:r>
      <w:r w:rsidRPr="008C23C2">
        <w:rPr>
          <w:rFonts w:cstheme="minorHAnsi"/>
          <w:color w:val="FF0000"/>
          <w:sz w:val="26"/>
          <w:szCs w:val="26"/>
        </w:rPr>
        <w:t xml:space="preserve"> </w:t>
      </w:r>
      <w:r>
        <w:rPr>
          <w:rFonts w:cstheme="minorHAnsi"/>
          <w:sz w:val="26"/>
          <w:szCs w:val="26"/>
        </w:rPr>
        <w:t>a cura della Consulta Giovanile di Caulonia</w:t>
      </w:r>
    </w:p>
    <w:p w14:paraId="771F4CF2" w14:textId="6D58995E" w:rsidR="008C23C2" w:rsidRDefault="008C23C2" w:rsidP="008F642C">
      <w:pPr>
        <w:spacing w:after="0" w:line="240" w:lineRule="auto"/>
        <w:jc w:val="both"/>
        <w:rPr>
          <w:rFonts w:cstheme="minorHAnsi"/>
          <w:sz w:val="26"/>
          <w:szCs w:val="26"/>
          <w:u w:val="single"/>
        </w:rPr>
      </w:pPr>
    </w:p>
    <w:p w14:paraId="7B008B94" w14:textId="783B41FD" w:rsidR="00696CD7" w:rsidRPr="00283A10" w:rsidRDefault="00696CD7" w:rsidP="008F642C">
      <w:pPr>
        <w:spacing w:after="0" w:line="240" w:lineRule="auto"/>
        <w:jc w:val="both"/>
        <w:rPr>
          <w:rFonts w:cstheme="minorHAnsi"/>
          <w:b/>
          <w:bCs/>
          <w:color w:val="0070C0"/>
          <w:sz w:val="32"/>
          <w:szCs w:val="32"/>
          <w:u w:val="single"/>
        </w:rPr>
      </w:pPr>
      <w:r w:rsidRPr="00283A10">
        <w:rPr>
          <w:rFonts w:cstheme="minorHAnsi"/>
          <w:b/>
          <w:bCs/>
          <w:color w:val="0070C0"/>
          <w:sz w:val="32"/>
          <w:szCs w:val="32"/>
        </w:rPr>
        <w:t>Ore 13,00: Pausa Pranzo presso i punti ristoro</w:t>
      </w:r>
    </w:p>
    <w:p w14:paraId="1204C11E" w14:textId="77777777" w:rsidR="00696CD7" w:rsidRPr="00283A10" w:rsidRDefault="00696CD7" w:rsidP="008F642C">
      <w:pPr>
        <w:spacing w:after="0" w:line="240" w:lineRule="auto"/>
        <w:jc w:val="both"/>
        <w:rPr>
          <w:rFonts w:cstheme="minorHAnsi"/>
          <w:b/>
          <w:bCs/>
          <w:color w:val="00B0F0"/>
          <w:sz w:val="28"/>
          <w:szCs w:val="28"/>
          <w:u w:val="single"/>
        </w:rPr>
      </w:pPr>
    </w:p>
    <w:p w14:paraId="6CE80B1D" w14:textId="7ECC1A71" w:rsidR="008F642C" w:rsidRDefault="008F642C" w:rsidP="008F642C">
      <w:pPr>
        <w:spacing w:after="0" w:line="240" w:lineRule="auto"/>
        <w:jc w:val="both"/>
        <w:rPr>
          <w:rFonts w:cstheme="minorHAnsi"/>
          <w:sz w:val="26"/>
          <w:szCs w:val="26"/>
          <w:u w:val="single"/>
        </w:rPr>
      </w:pPr>
      <w:r>
        <w:rPr>
          <w:rFonts w:cstheme="minorHAnsi"/>
          <w:sz w:val="26"/>
          <w:szCs w:val="26"/>
          <w:u w:val="single"/>
        </w:rPr>
        <w:t>Spazio Cine-Incontro Centenario della nascita di Don Lorenzo Milani</w:t>
      </w:r>
    </w:p>
    <w:p w14:paraId="1CFF3FD6" w14:textId="77777777" w:rsidR="008F642C" w:rsidRDefault="008F642C" w:rsidP="008F642C">
      <w:pPr>
        <w:spacing w:line="240" w:lineRule="auto"/>
        <w:jc w:val="both"/>
        <w:rPr>
          <w:rFonts w:cstheme="minorHAnsi"/>
          <w:sz w:val="26"/>
          <w:szCs w:val="26"/>
        </w:rPr>
      </w:pPr>
      <w:r>
        <w:rPr>
          <w:rFonts w:cstheme="minorHAnsi"/>
          <w:sz w:val="26"/>
          <w:szCs w:val="26"/>
        </w:rPr>
        <w:t xml:space="preserve">- ore 17,00 – Incontro con l’autore –Presiede </w:t>
      </w:r>
      <w:r w:rsidRPr="00F70625">
        <w:rPr>
          <w:rFonts w:cstheme="minorHAnsi"/>
          <w:b/>
          <w:bCs/>
          <w:color w:val="FF0000"/>
          <w:sz w:val="26"/>
          <w:szCs w:val="26"/>
        </w:rPr>
        <w:t>Antonella IERACE</w:t>
      </w:r>
      <w:r>
        <w:rPr>
          <w:rFonts w:cstheme="minorHAnsi"/>
          <w:sz w:val="26"/>
          <w:szCs w:val="26"/>
        </w:rPr>
        <w:t xml:space="preserve">– </w:t>
      </w:r>
    </w:p>
    <w:p w14:paraId="0740C897" w14:textId="77777777" w:rsidR="008F642C" w:rsidRDefault="008F642C" w:rsidP="008F642C">
      <w:pPr>
        <w:spacing w:line="240" w:lineRule="auto"/>
        <w:jc w:val="both"/>
        <w:rPr>
          <w:rFonts w:eastAsia="Times New Roman" w:cstheme="minorHAnsi"/>
          <w:color w:val="263238"/>
          <w:sz w:val="26"/>
          <w:szCs w:val="26"/>
          <w:shd w:val="clear" w:color="auto" w:fill="FFFFFF"/>
          <w:lang w:eastAsia="it-IT"/>
        </w:rPr>
      </w:pPr>
      <w:r w:rsidRPr="00F70625">
        <w:rPr>
          <w:rFonts w:cstheme="minorHAnsi"/>
          <w:b/>
          <w:bCs/>
          <w:color w:val="FF0000"/>
          <w:sz w:val="26"/>
          <w:szCs w:val="26"/>
        </w:rPr>
        <w:t>Vito PIRRUCCIO</w:t>
      </w:r>
      <w:r w:rsidRPr="00F70625">
        <w:rPr>
          <w:rFonts w:cstheme="minorHAnsi"/>
          <w:color w:val="FF0000"/>
          <w:sz w:val="26"/>
          <w:szCs w:val="26"/>
        </w:rPr>
        <w:t xml:space="preserve"> </w:t>
      </w:r>
      <w:r>
        <w:rPr>
          <w:rFonts w:cstheme="minorHAnsi"/>
          <w:sz w:val="26"/>
          <w:szCs w:val="26"/>
        </w:rPr>
        <w:t xml:space="preserve">e </w:t>
      </w:r>
      <w:r w:rsidRPr="00F70625">
        <w:rPr>
          <w:rFonts w:cstheme="minorHAnsi"/>
          <w:b/>
          <w:bCs/>
          <w:color w:val="FF0000"/>
          <w:sz w:val="26"/>
          <w:szCs w:val="26"/>
        </w:rPr>
        <w:t>Giuseppe IACONIS</w:t>
      </w:r>
      <w:r w:rsidRPr="00F70625">
        <w:rPr>
          <w:rFonts w:cstheme="minorHAnsi"/>
          <w:color w:val="FF0000"/>
          <w:sz w:val="26"/>
          <w:szCs w:val="26"/>
        </w:rPr>
        <w:t xml:space="preserve"> </w:t>
      </w:r>
      <w:r>
        <w:rPr>
          <w:rFonts w:cstheme="minorHAnsi"/>
          <w:sz w:val="26"/>
          <w:szCs w:val="26"/>
        </w:rPr>
        <w:t xml:space="preserve">dialogano con </w:t>
      </w:r>
      <w:r w:rsidRPr="00F70625">
        <w:rPr>
          <w:rFonts w:eastAsia="Times New Roman" w:cstheme="minorHAnsi"/>
          <w:b/>
          <w:bCs/>
          <w:color w:val="FF0000"/>
          <w:sz w:val="26"/>
          <w:szCs w:val="26"/>
          <w:shd w:val="clear" w:color="auto" w:fill="FFFFFF"/>
          <w:lang w:eastAsia="it-IT"/>
        </w:rPr>
        <w:t>Paolo Landi</w:t>
      </w:r>
      <w:r w:rsidRPr="004C5D3F">
        <w:rPr>
          <w:rFonts w:eastAsia="Times New Roman" w:cstheme="minorHAnsi"/>
          <w:sz w:val="26"/>
          <w:szCs w:val="26"/>
          <w:shd w:val="clear" w:color="auto" w:fill="FFFFFF"/>
          <w:lang w:eastAsia="it-IT"/>
        </w:rPr>
        <w:t>,</w:t>
      </w:r>
      <w:r w:rsidRPr="004C5D3F">
        <w:rPr>
          <w:rFonts w:eastAsia="Times New Roman" w:cstheme="minorHAnsi"/>
          <w:b/>
          <w:bCs/>
          <w:sz w:val="26"/>
          <w:szCs w:val="26"/>
          <w:shd w:val="clear" w:color="auto" w:fill="FFFFFF"/>
          <w:lang w:eastAsia="it-IT"/>
        </w:rPr>
        <w:t xml:space="preserve"> </w:t>
      </w:r>
      <w:r>
        <w:rPr>
          <w:rFonts w:eastAsia="Times New Roman" w:cstheme="minorHAnsi"/>
          <w:sz w:val="26"/>
          <w:szCs w:val="26"/>
          <w:shd w:val="clear" w:color="auto" w:fill="FFFFFF"/>
          <w:lang w:eastAsia="it-IT"/>
        </w:rPr>
        <w:t>allievo di don Lorenzo Milani, intorno al libro</w:t>
      </w:r>
      <w:r>
        <w:rPr>
          <w:rFonts w:eastAsia="Times New Roman" w:cstheme="minorHAnsi"/>
          <w:b/>
          <w:bCs/>
          <w:sz w:val="26"/>
          <w:szCs w:val="26"/>
          <w:shd w:val="clear" w:color="auto" w:fill="FFFFFF"/>
          <w:lang w:eastAsia="it-IT"/>
        </w:rPr>
        <w:t xml:space="preserve"> </w:t>
      </w:r>
      <w:r>
        <w:rPr>
          <w:rFonts w:eastAsia="Times New Roman" w:cstheme="minorHAnsi"/>
          <w:b/>
          <w:bCs/>
          <w:color w:val="FF0000"/>
          <w:sz w:val="26"/>
          <w:szCs w:val="26"/>
          <w:shd w:val="clear" w:color="auto" w:fill="FFFFFF"/>
          <w:lang w:eastAsia="it-IT"/>
        </w:rPr>
        <w:t>"La repubblica di Barbiana. La mia esperienza alla scuola di don Lorenzo Milani"</w:t>
      </w:r>
      <w:r>
        <w:rPr>
          <w:rFonts w:eastAsia="Times New Roman" w:cstheme="minorHAnsi"/>
          <w:color w:val="263238"/>
          <w:sz w:val="26"/>
          <w:szCs w:val="26"/>
          <w:shd w:val="clear" w:color="auto" w:fill="FFFFFF"/>
          <w:lang w:eastAsia="it-IT"/>
        </w:rPr>
        <w:t>. Edizione ampliata, Libreria Editrice Fiorentina.</w:t>
      </w:r>
    </w:p>
    <w:p w14:paraId="6370C405" w14:textId="77777777" w:rsidR="00F41F20" w:rsidRPr="00D66BBB" w:rsidRDefault="00F41F20" w:rsidP="00F41F20">
      <w:pPr>
        <w:spacing w:line="240" w:lineRule="auto"/>
        <w:jc w:val="both"/>
        <w:rPr>
          <w:rFonts w:eastAsia="Times New Roman" w:cstheme="minorHAnsi"/>
          <w:b/>
          <w:bCs/>
          <w:color w:val="002060"/>
          <w:sz w:val="26"/>
          <w:szCs w:val="26"/>
          <w:shd w:val="clear" w:color="auto" w:fill="FFFFFF"/>
          <w:lang w:eastAsia="it-IT"/>
        </w:rPr>
      </w:pPr>
      <w:r>
        <w:rPr>
          <w:rFonts w:eastAsia="Times New Roman" w:cstheme="minorHAnsi"/>
          <w:color w:val="263238"/>
          <w:sz w:val="26"/>
          <w:szCs w:val="26"/>
          <w:shd w:val="clear" w:color="auto" w:fill="FFFFFF"/>
          <w:lang w:eastAsia="it-IT"/>
        </w:rPr>
        <w:t xml:space="preserve">Ore 19,00: </w:t>
      </w:r>
      <w:r>
        <w:rPr>
          <w:rFonts w:eastAsia="Times New Roman" w:cstheme="minorHAnsi"/>
          <w:b/>
          <w:bCs/>
          <w:color w:val="002060"/>
          <w:sz w:val="26"/>
          <w:szCs w:val="26"/>
          <w:shd w:val="clear" w:color="auto" w:fill="FFFFFF"/>
          <w:lang w:eastAsia="it-IT"/>
        </w:rPr>
        <w:t>Spettacolo teatrale a cura dell’</w:t>
      </w:r>
      <w:r w:rsidRPr="008C23C2">
        <w:rPr>
          <w:rFonts w:eastAsia="Times New Roman" w:cstheme="minorHAnsi"/>
          <w:b/>
          <w:bCs/>
          <w:color w:val="FF0000"/>
          <w:sz w:val="26"/>
          <w:szCs w:val="26"/>
          <w:shd w:val="clear" w:color="auto" w:fill="FFFFFF"/>
          <w:lang w:eastAsia="it-IT"/>
        </w:rPr>
        <w:t>Associazione Culturale “URSINI RINASCE”</w:t>
      </w:r>
    </w:p>
    <w:p w14:paraId="21DDE431" w14:textId="77777777" w:rsidR="00F41F20" w:rsidRDefault="00F41F20" w:rsidP="00F41F20">
      <w:pPr>
        <w:spacing w:after="0" w:line="240" w:lineRule="auto"/>
        <w:jc w:val="both"/>
        <w:rPr>
          <w:rFonts w:eastAsia="Times New Roman" w:cstheme="minorHAnsi"/>
          <w:color w:val="263238"/>
          <w:sz w:val="26"/>
          <w:szCs w:val="26"/>
          <w:shd w:val="clear" w:color="auto" w:fill="FFFFFF"/>
          <w:lang w:eastAsia="it-IT"/>
        </w:rPr>
      </w:pPr>
      <w:r>
        <w:rPr>
          <w:rFonts w:eastAsia="Times New Roman" w:cstheme="minorHAnsi"/>
          <w:color w:val="263238"/>
          <w:sz w:val="26"/>
          <w:szCs w:val="26"/>
          <w:shd w:val="clear" w:color="auto" w:fill="FFFFFF"/>
          <w:lang w:eastAsia="it-IT"/>
        </w:rPr>
        <w:t>Ore 20,30</w:t>
      </w:r>
    </w:p>
    <w:p w14:paraId="30758D12" w14:textId="77777777" w:rsidR="001863F9" w:rsidRPr="00BC29E3" w:rsidRDefault="001863F9" w:rsidP="001863F9">
      <w:pPr>
        <w:spacing w:after="0" w:line="240" w:lineRule="auto"/>
        <w:jc w:val="both"/>
        <w:rPr>
          <w:rFonts w:eastAsia="Times New Roman" w:cstheme="minorHAnsi"/>
          <w:color w:val="263238"/>
          <w:sz w:val="26"/>
          <w:szCs w:val="26"/>
          <w:u w:val="single"/>
          <w:shd w:val="clear" w:color="auto" w:fill="FFFFFF"/>
          <w:lang w:eastAsia="it-IT"/>
        </w:rPr>
      </w:pPr>
      <w:r>
        <w:rPr>
          <w:rFonts w:eastAsia="Times New Roman" w:cstheme="minorHAnsi"/>
          <w:color w:val="263238"/>
          <w:sz w:val="26"/>
          <w:szCs w:val="26"/>
          <w:u w:val="single"/>
          <w:shd w:val="clear" w:color="auto" w:fill="FFFFFF"/>
          <w:lang w:eastAsia="it-IT"/>
        </w:rPr>
        <w:t>Spazio ristoro</w:t>
      </w:r>
    </w:p>
    <w:p w14:paraId="5887FAA0" w14:textId="77777777" w:rsidR="00F41F20" w:rsidRDefault="00F41F20" w:rsidP="00F41F20">
      <w:pPr>
        <w:spacing w:after="0" w:line="240" w:lineRule="auto"/>
        <w:jc w:val="both"/>
        <w:rPr>
          <w:rFonts w:eastAsia="Times New Roman" w:cstheme="minorHAnsi"/>
          <w:color w:val="263238"/>
          <w:sz w:val="26"/>
          <w:szCs w:val="26"/>
          <w:shd w:val="clear" w:color="auto" w:fill="FFFFFF"/>
          <w:lang w:eastAsia="it-IT"/>
        </w:rPr>
      </w:pPr>
      <w:r>
        <w:rPr>
          <w:rFonts w:eastAsia="Times New Roman" w:cstheme="minorHAnsi"/>
          <w:color w:val="263238"/>
          <w:sz w:val="26"/>
          <w:szCs w:val="26"/>
          <w:shd w:val="clear" w:color="auto" w:fill="FFFFFF"/>
          <w:lang w:eastAsia="it-IT"/>
        </w:rPr>
        <w:t>Cena a base di prodotti della cucina calabrese</w:t>
      </w:r>
    </w:p>
    <w:p w14:paraId="5B5C0625" w14:textId="04EF2DD8" w:rsidR="008F642C" w:rsidRDefault="00F41F20" w:rsidP="008F642C">
      <w:pPr>
        <w:spacing w:after="0" w:line="240" w:lineRule="auto"/>
        <w:jc w:val="both"/>
        <w:rPr>
          <w:rFonts w:cstheme="minorHAnsi"/>
          <w:sz w:val="26"/>
          <w:szCs w:val="26"/>
        </w:rPr>
      </w:pPr>
      <w:r>
        <w:rPr>
          <w:rFonts w:eastAsia="Times New Roman" w:cstheme="minorHAnsi"/>
          <w:color w:val="263238"/>
          <w:sz w:val="26"/>
          <w:szCs w:val="26"/>
          <w:shd w:val="clear" w:color="auto" w:fill="FFFFFF"/>
          <w:lang w:eastAsia="it-IT"/>
        </w:rPr>
        <w:t>P</w:t>
      </w:r>
      <w:r w:rsidR="008F642C">
        <w:rPr>
          <w:rFonts w:cstheme="minorHAnsi"/>
          <w:sz w:val="26"/>
          <w:szCs w:val="26"/>
        </w:rPr>
        <w:t xml:space="preserve">roiezione del film: </w:t>
      </w:r>
      <w:r w:rsidR="008F642C">
        <w:rPr>
          <w:rFonts w:cstheme="minorHAnsi"/>
          <w:b/>
          <w:bCs/>
          <w:color w:val="FF0000"/>
          <w:sz w:val="26"/>
          <w:szCs w:val="26"/>
        </w:rPr>
        <w:t>“Il Priore di Barbiana”</w:t>
      </w:r>
      <w:r w:rsidR="008F642C">
        <w:rPr>
          <w:rFonts w:cstheme="minorHAnsi"/>
          <w:color w:val="FF0000"/>
          <w:sz w:val="26"/>
          <w:szCs w:val="26"/>
        </w:rPr>
        <w:t xml:space="preserve"> </w:t>
      </w:r>
      <w:r w:rsidR="008F642C">
        <w:rPr>
          <w:rFonts w:cstheme="minorHAnsi"/>
          <w:sz w:val="26"/>
          <w:szCs w:val="26"/>
        </w:rPr>
        <w:t>con Sergio Castellitto</w:t>
      </w:r>
    </w:p>
    <w:p w14:paraId="23F7572F" w14:textId="6BA1A76D" w:rsidR="00D66BBB" w:rsidRDefault="00181738" w:rsidP="008F642C">
      <w:pPr>
        <w:spacing w:after="0" w:line="240" w:lineRule="auto"/>
        <w:jc w:val="both"/>
        <w:rPr>
          <w:rFonts w:eastAsia="Times New Roman" w:cstheme="minorHAnsi"/>
          <w:color w:val="263238"/>
          <w:sz w:val="26"/>
          <w:szCs w:val="26"/>
          <w:u w:val="single"/>
          <w:shd w:val="clear" w:color="auto" w:fill="FFFFFF"/>
          <w:lang w:eastAsia="it-IT"/>
        </w:rPr>
      </w:pPr>
      <w:hyperlink r:id="rId25" w:history="1">
        <w:r w:rsidR="00297C01">
          <w:rPr>
            <w:rStyle w:val="Collegamentoipertestuale"/>
          </w:rPr>
          <w:t>La repubblica di Barbiana. La mia esperienza alla scuola di don Lorenzo Milani - Bing video</w:t>
        </w:r>
      </w:hyperlink>
    </w:p>
    <w:p w14:paraId="2D233F0D" w14:textId="77777777" w:rsidR="002B5911" w:rsidRDefault="002B5911" w:rsidP="008F642C">
      <w:pPr>
        <w:spacing w:line="240" w:lineRule="auto"/>
        <w:jc w:val="both"/>
        <w:rPr>
          <w:rFonts w:eastAsia="Times New Roman" w:cstheme="minorHAnsi"/>
          <w:b/>
          <w:bCs/>
          <w:color w:val="FF0000"/>
          <w:sz w:val="26"/>
          <w:szCs w:val="26"/>
          <w:u w:val="single"/>
          <w:shd w:val="clear" w:color="auto" w:fill="FFFFFF"/>
          <w:lang w:eastAsia="it-IT"/>
        </w:rPr>
      </w:pPr>
    </w:p>
    <w:p w14:paraId="249B10C8" w14:textId="0D2A5C4A" w:rsidR="008F642C" w:rsidRDefault="008F642C" w:rsidP="008F642C">
      <w:pPr>
        <w:spacing w:line="240" w:lineRule="auto"/>
        <w:jc w:val="both"/>
        <w:rPr>
          <w:rFonts w:eastAsia="Times New Roman" w:cstheme="minorHAnsi"/>
          <w:b/>
          <w:bCs/>
          <w:color w:val="FF0000"/>
          <w:sz w:val="26"/>
          <w:szCs w:val="26"/>
          <w:u w:val="single"/>
          <w:shd w:val="clear" w:color="auto" w:fill="FFFFFF"/>
          <w:lang w:eastAsia="it-IT"/>
        </w:rPr>
      </w:pPr>
      <w:r>
        <w:rPr>
          <w:rFonts w:eastAsia="Times New Roman" w:cstheme="minorHAnsi"/>
          <w:b/>
          <w:bCs/>
          <w:color w:val="FF0000"/>
          <w:sz w:val="26"/>
          <w:szCs w:val="26"/>
          <w:u w:val="single"/>
          <w:shd w:val="clear" w:color="auto" w:fill="FFFFFF"/>
          <w:lang w:eastAsia="it-IT"/>
        </w:rPr>
        <w:lastRenderedPageBreak/>
        <w:t>24 aprile 2023</w:t>
      </w:r>
    </w:p>
    <w:p w14:paraId="7BE2C565" w14:textId="1973E9CC" w:rsidR="008F642C" w:rsidRDefault="008F642C" w:rsidP="008F642C">
      <w:pPr>
        <w:spacing w:after="0" w:line="240" w:lineRule="auto"/>
        <w:jc w:val="both"/>
        <w:rPr>
          <w:rFonts w:cstheme="minorHAnsi"/>
          <w:sz w:val="26"/>
          <w:szCs w:val="26"/>
          <w:u w:val="single"/>
        </w:rPr>
      </w:pPr>
      <w:r>
        <w:rPr>
          <w:rFonts w:cstheme="minorHAnsi"/>
          <w:sz w:val="26"/>
          <w:szCs w:val="26"/>
          <w:u w:val="single"/>
        </w:rPr>
        <w:t>Spazio bambini e ragazzi</w:t>
      </w:r>
    </w:p>
    <w:p w14:paraId="0EDCF467" w14:textId="77777777" w:rsidR="00283A10" w:rsidRPr="00BC29E3" w:rsidRDefault="00283A10" w:rsidP="008F642C">
      <w:pPr>
        <w:spacing w:after="0" w:line="240" w:lineRule="auto"/>
        <w:jc w:val="both"/>
        <w:rPr>
          <w:rFonts w:cstheme="minorHAnsi"/>
          <w:sz w:val="26"/>
          <w:szCs w:val="26"/>
          <w:u w:val="single"/>
        </w:rPr>
      </w:pPr>
    </w:p>
    <w:p w14:paraId="45BBA49C" w14:textId="74765AF7" w:rsidR="008F642C" w:rsidRDefault="008F642C" w:rsidP="008F642C">
      <w:pPr>
        <w:spacing w:after="0" w:line="240" w:lineRule="auto"/>
        <w:jc w:val="both"/>
        <w:rPr>
          <w:rFonts w:cstheme="minorHAnsi"/>
          <w:sz w:val="26"/>
          <w:szCs w:val="26"/>
        </w:rPr>
      </w:pPr>
      <w:r>
        <w:rPr>
          <w:rFonts w:cstheme="minorHAnsi"/>
          <w:sz w:val="26"/>
          <w:szCs w:val="26"/>
        </w:rPr>
        <w:t xml:space="preserve">- Ore 10,00 – </w:t>
      </w:r>
      <w:r>
        <w:rPr>
          <w:rFonts w:cstheme="minorHAnsi"/>
          <w:b/>
          <w:bCs/>
          <w:color w:val="FF0000"/>
          <w:sz w:val="26"/>
          <w:szCs w:val="26"/>
        </w:rPr>
        <w:t>Letture animate e</w:t>
      </w:r>
      <w:r>
        <w:rPr>
          <w:rFonts w:cstheme="minorHAnsi"/>
          <w:color w:val="FF0000"/>
          <w:sz w:val="26"/>
          <w:szCs w:val="26"/>
        </w:rPr>
        <w:t xml:space="preserve"> </w:t>
      </w:r>
      <w:r w:rsidR="00FB6789">
        <w:rPr>
          <w:rFonts w:cstheme="minorHAnsi"/>
          <w:b/>
          <w:bCs/>
          <w:color w:val="FF0000"/>
          <w:sz w:val="26"/>
          <w:szCs w:val="26"/>
        </w:rPr>
        <w:t>laboratorio creativo</w:t>
      </w:r>
      <w:r w:rsidR="007F3C7A">
        <w:rPr>
          <w:rFonts w:cstheme="minorHAnsi"/>
          <w:b/>
          <w:bCs/>
          <w:color w:val="FF0000"/>
          <w:sz w:val="26"/>
          <w:szCs w:val="26"/>
        </w:rPr>
        <w:t xml:space="preserve"> </w:t>
      </w:r>
      <w:proofErr w:type="spellStart"/>
      <w:r w:rsidR="007F3C7A">
        <w:rPr>
          <w:rFonts w:cstheme="minorHAnsi"/>
          <w:b/>
          <w:bCs/>
          <w:color w:val="FF0000"/>
          <w:sz w:val="26"/>
          <w:szCs w:val="26"/>
        </w:rPr>
        <w:t>kamishibai</w:t>
      </w:r>
      <w:proofErr w:type="spellEnd"/>
      <w:r>
        <w:rPr>
          <w:rFonts w:cstheme="minorHAnsi"/>
          <w:color w:val="FF0000"/>
          <w:sz w:val="26"/>
          <w:szCs w:val="26"/>
        </w:rPr>
        <w:t xml:space="preserve"> </w:t>
      </w:r>
      <w:r>
        <w:rPr>
          <w:rFonts w:cstheme="minorHAnsi"/>
          <w:sz w:val="26"/>
          <w:szCs w:val="26"/>
        </w:rPr>
        <w:t xml:space="preserve">a cura di </w:t>
      </w:r>
      <w:r w:rsidRPr="0093038F">
        <w:rPr>
          <w:rFonts w:cstheme="minorHAnsi"/>
          <w:b/>
          <w:bCs/>
          <w:color w:val="FF0000"/>
          <w:sz w:val="26"/>
          <w:szCs w:val="26"/>
        </w:rPr>
        <w:t>Rossella SCHERL</w:t>
      </w:r>
      <w:r w:rsidRPr="0093038F">
        <w:rPr>
          <w:rFonts w:cstheme="minorHAnsi"/>
          <w:color w:val="FF0000"/>
          <w:sz w:val="26"/>
          <w:szCs w:val="26"/>
        </w:rPr>
        <w:t xml:space="preserve"> </w:t>
      </w:r>
      <w:r>
        <w:rPr>
          <w:rFonts w:cstheme="minorHAnsi"/>
          <w:sz w:val="26"/>
          <w:szCs w:val="26"/>
        </w:rPr>
        <w:t xml:space="preserve">e </w:t>
      </w:r>
      <w:r w:rsidRPr="0093038F">
        <w:rPr>
          <w:rFonts w:cstheme="minorHAnsi"/>
          <w:b/>
          <w:bCs/>
          <w:color w:val="FF0000"/>
          <w:sz w:val="26"/>
          <w:szCs w:val="26"/>
        </w:rPr>
        <w:t>Antonella IASCHI</w:t>
      </w:r>
      <w:r>
        <w:rPr>
          <w:rFonts w:cstheme="minorHAnsi"/>
          <w:sz w:val="26"/>
          <w:szCs w:val="26"/>
        </w:rPr>
        <w:t>.</w:t>
      </w:r>
    </w:p>
    <w:p w14:paraId="69A871C4" w14:textId="77777777" w:rsidR="008D4B3C" w:rsidRDefault="008D4B3C" w:rsidP="008D4B3C">
      <w:pPr>
        <w:spacing w:after="0" w:line="240" w:lineRule="auto"/>
        <w:jc w:val="both"/>
        <w:rPr>
          <w:rFonts w:cstheme="minorHAnsi"/>
          <w:sz w:val="26"/>
          <w:szCs w:val="26"/>
          <w:u w:val="single"/>
        </w:rPr>
      </w:pPr>
    </w:p>
    <w:p w14:paraId="6C7C5C82" w14:textId="77777777" w:rsidR="00514D91" w:rsidRDefault="006B276F" w:rsidP="00BC29E3">
      <w:pPr>
        <w:spacing w:after="0" w:line="240" w:lineRule="auto"/>
        <w:jc w:val="both"/>
        <w:rPr>
          <w:rFonts w:cstheme="minorHAnsi"/>
          <w:sz w:val="26"/>
          <w:szCs w:val="26"/>
        </w:rPr>
      </w:pPr>
      <w:r w:rsidRPr="006C393D">
        <w:rPr>
          <w:rFonts w:cstheme="minorHAnsi"/>
          <w:sz w:val="26"/>
          <w:szCs w:val="26"/>
          <w:u w:val="single"/>
        </w:rPr>
        <w:t>Spazio editoriale</w:t>
      </w:r>
      <w:r w:rsidRPr="00DB29FD">
        <w:rPr>
          <w:rFonts w:cstheme="minorHAnsi"/>
          <w:sz w:val="26"/>
          <w:szCs w:val="26"/>
        </w:rPr>
        <w:t xml:space="preserve"> </w:t>
      </w:r>
      <w:r w:rsidRPr="006C393D">
        <w:rPr>
          <w:rFonts w:cstheme="minorHAnsi"/>
          <w:b/>
          <w:bCs/>
          <w:color w:val="002060"/>
          <w:sz w:val="26"/>
          <w:szCs w:val="26"/>
        </w:rPr>
        <w:t>CAULONIALIBRO</w:t>
      </w:r>
      <w:r>
        <w:rPr>
          <w:rFonts w:cstheme="minorHAnsi"/>
          <w:b/>
          <w:bCs/>
          <w:color w:val="002060"/>
          <w:sz w:val="26"/>
          <w:szCs w:val="26"/>
        </w:rPr>
        <w:t xml:space="preserve"> </w:t>
      </w:r>
      <w:r w:rsidRPr="006B276F">
        <w:rPr>
          <w:rFonts w:cstheme="minorHAnsi"/>
          <w:b/>
          <w:bCs/>
          <w:color w:val="FF0000"/>
          <w:sz w:val="26"/>
          <w:szCs w:val="26"/>
        </w:rPr>
        <w:t xml:space="preserve">“Caulonia culla di Cultura” </w:t>
      </w:r>
      <w:r w:rsidRPr="00DB29FD">
        <w:rPr>
          <w:rFonts w:cstheme="minorHAnsi"/>
          <w:sz w:val="26"/>
          <w:szCs w:val="26"/>
        </w:rPr>
        <w:t xml:space="preserve">– Gli autori </w:t>
      </w:r>
      <w:r>
        <w:rPr>
          <w:rFonts w:cstheme="minorHAnsi"/>
          <w:sz w:val="26"/>
          <w:szCs w:val="26"/>
        </w:rPr>
        <w:t xml:space="preserve">del luogo presentano le loro opere e dialogano </w:t>
      </w:r>
      <w:r w:rsidRPr="00DB29FD">
        <w:rPr>
          <w:rFonts w:cstheme="minorHAnsi"/>
          <w:sz w:val="26"/>
          <w:szCs w:val="26"/>
        </w:rPr>
        <w:t xml:space="preserve">con il pubblico – </w:t>
      </w:r>
      <w:r w:rsidR="00514D91" w:rsidRPr="00DB29FD">
        <w:rPr>
          <w:rFonts w:cstheme="minorHAnsi"/>
          <w:sz w:val="26"/>
          <w:szCs w:val="26"/>
        </w:rPr>
        <w:t>coordinamento di Ilario Camerieri</w:t>
      </w:r>
      <w:r w:rsidR="00514D91">
        <w:rPr>
          <w:rFonts w:cstheme="minorHAnsi"/>
          <w:sz w:val="26"/>
          <w:szCs w:val="26"/>
        </w:rPr>
        <w:t xml:space="preserve"> e Cristiano </w:t>
      </w:r>
      <w:proofErr w:type="spellStart"/>
      <w:r w:rsidR="00514D91">
        <w:rPr>
          <w:rFonts w:cstheme="minorHAnsi"/>
          <w:sz w:val="26"/>
          <w:szCs w:val="26"/>
        </w:rPr>
        <w:t>Fantò</w:t>
      </w:r>
      <w:proofErr w:type="spellEnd"/>
      <w:r w:rsidR="00514D91" w:rsidRPr="00DB29FD">
        <w:rPr>
          <w:rFonts w:cstheme="minorHAnsi"/>
          <w:sz w:val="26"/>
          <w:szCs w:val="26"/>
        </w:rPr>
        <w:t>.</w:t>
      </w:r>
    </w:p>
    <w:p w14:paraId="5DB994E6" w14:textId="77777777" w:rsidR="00B406FA" w:rsidRDefault="00B406FA" w:rsidP="00BC29E3">
      <w:pPr>
        <w:spacing w:after="0" w:line="240" w:lineRule="auto"/>
        <w:jc w:val="both"/>
        <w:rPr>
          <w:rFonts w:cstheme="minorHAnsi"/>
          <w:sz w:val="26"/>
          <w:szCs w:val="26"/>
        </w:rPr>
      </w:pPr>
    </w:p>
    <w:p w14:paraId="2698279A" w14:textId="428404D1" w:rsidR="008F642C" w:rsidRPr="00BC29E3" w:rsidRDefault="008F642C" w:rsidP="00BC29E3">
      <w:pPr>
        <w:spacing w:after="0" w:line="240" w:lineRule="auto"/>
        <w:jc w:val="both"/>
        <w:rPr>
          <w:rFonts w:eastAsia="Times New Roman" w:cstheme="minorHAnsi"/>
          <w:sz w:val="26"/>
          <w:szCs w:val="26"/>
          <w:u w:val="single"/>
          <w:shd w:val="clear" w:color="auto" w:fill="FFFFFF"/>
          <w:lang w:eastAsia="it-IT"/>
        </w:rPr>
      </w:pPr>
      <w:r>
        <w:rPr>
          <w:rFonts w:eastAsia="Times New Roman" w:cstheme="minorHAnsi"/>
          <w:sz w:val="26"/>
          <w:szCs w:val="26"/>
          <w:u w:val="single"/>
          <w:shd w:val="clear" w:color="auto" w:fill="FFFFFF"/>
          <w:lang w:eastAsia="it-IT"/>
        </w:rPr>
        <w:t>Spazio Cine-Incontro</w:t>
      </w:r>
    </w:p>
    <w:p w14:paraId="363400A9" w14:textId="0564E270" w:rsidR="008F642C" w:rsidRDefault="008F642C" w:rsidP="008F642C">
      <w:pPr>
        <w:pStyle w:val="Titolo2"/>
        <w:shd w:val="clear" w:color="auto" w:fill="FFFFFF"/>
        <w:spacing w:before="0" w:beforeAutospacing="0" w:after="0" w:afterAutospacing="0" w:line="240" w:lineRule="atLeast"/>
        <w:jc w:val="both"/>
        <w:rPr>
          <w:rFonts w:asciiTheme="minorHAnsi" w:eastAsiaTheme="minorHAnsi" w:hAnsiTheme="minorHAnsi" w:cstheme="minorHAnsi"/>
          <w:b w:val="0"/>
          <w:bCs w:val="0"/>
          <w:i/>
          <w:iCs/>
          <w:color w:val="000000"/>
          <w:sz w:val="26"/>
          <w:szCs w:val="26"/>
          <w:shd w:val="clear" w:color="auto" w:fill="FFFFFF"/>
          <w:lang w:eastAsia="en-US"/>
        </w:rPr>
      </w:pPr>
      <w:r>
        <w:rPr>
          <w:rFonts w:asciiTheme="minorHAnsi" w:eastAsiaTheme="minorHAnsi" w:hAnsiTheme="minorHAnsi" w:cstheme="minorHAnsi"/>
          <w:b w:val="0"/>
          <w:bCs w:val="0"/>
          <w:i/>
          <w:iCs/>
          <w:color w:val="000000"/>
          <w:sz w:val="26"/>
          <w:szCs w:val="26"/>
          <w:shd w:val="clear" w:color="auto" w:fill="FFFFFF"/>
          <w:lang w:eastAsia="en-US"/>
        </w:rPr>
        <w:t>Ore 1</w:t>
      </w:r>
      <w:r w:rsidR="00696CD7">
        <w:rPr>
          <w:rFonts w:asciiTheme="minorHAnsi" w:eastAsiaTheme="minorHAnsi" w:hAnsiTheme="minorHAnsi" w:cstheme="minorHAnsi"/>
          <w:b w:val="0"/>
          <w:bCs w:val="0"/>
          <w:i/>
          <w:iCs/>
          <w:color w:val="000000"/>
          <w:sz w:val="26"/>
          <w:szCs w:val="26"/>
          <w:shd w:val="clear" w:color="auto" w:fill="FFFFFF"/>
          <w:lang w:eastAsia="en-US"/>
        </w:rPr>
        <w:t>1</w:t>
      </w:r>
      <w:r>
        <w:rPr>
          <w:rFonts w:asciiTheme="minorHAnsi" w:eastAsiaTheme="minorHAnsi" w:hAnsiTheme="minorHAnsi" w:cstheme="minorHAnsi"/>
          <w:b w:val="0"/>
          <w:bCs w:val="0"/>
          <w:i/>
          <w:iCs/>
          <w:color w:val="000000"/>
          <w:sz w:val="26"/>
          <w:szCs w:val="26"/>
          <w:shd w:val="clear" w:color="auto" w:fill="FFFFFF"/>
          <w:lang w:eastAsia="en-US"/>
        </w:rPr>
        <w:t xml:space="preserve">,00- Presiede: </w:t>
      </w:r>
      <w:r w:rsidRPr="0093038F">
        <w:rPr>
          <w:rFonts w:asciiTheme="minorHAnsi" w:eastAsiaTheme="minorHAnsi" w:hAnsiTheme="minorHAnsi" w:cstheme="minorHAnsi"/>
          <w:color w:val="FF0000"/>
          <w:sz w:val="26"/>
          <w:szCs w:val="26"/>
          <w:shd w:val="clear" w:color="auto" w:fill="FFFFFF"/>
          <w:lang w:eastAsia="en-US"/>
        </w:rPr>
        <w:t>Ugo MOLLICA</w:t>
      </w:r>
    </w:p>
    <w:p w14:paraId="040A1257" w14:textId="77777777" w:rsidR="008F642C" w:rsidRDefault="008F642C" w:rsidP="008F642C">
      <w:pPr>
        <w:pStyle w:val="Titolo2"/>
        <w:shd w:val="clear" w:color="auto" w:fill="FFFFFF"/>
        <w:spacing w:before="0" w:beforeAutospacing="0" w:after="0" w:afterAutospacing="0" w:line="240" w:lineRule="atLeast"/>
        <w:jc w:val="both"/>
        <w:rPr>
          <w:rFonts w:asciiTheme="minorHAnsi" w:eastAsiaTheme="minorHAnsi" w:hAnsiTheme="minorHAnsi" w:cstheme="minorHAnsi"/>
          <w:b w:val="0"/>
          <w:bCs w:val="0"/>
          <w:i/>
          <w:iCs/>
          <w:color w:val="000000"/>
          <w:sz w:val="26"/>
          <w:szCs w:val="26"/>
          <w:shd w:val="clear" w:color="auto" w:fill="FFFFFF"/>
          <w:lang w:eastAsia="en-US"/>
        </w:rPr>
      </w:pPr>
      <w:r>
        <w:rPr>
          <w:rFonts w:asciiTheme="minorHAnsi" w:eastAsiaTheme="minorHAnsi" w:hAnsiTheme="minorHAnsi" w:cstheme="minorHAnsi"/>
          <w:b w:val="0"/>
          <w:bCs w:val="0"/>
          <w:i/>
          <w:iCs/>
          <w:color w:val="000000"/>
          <w:sz w:val="26"/>
          <w:szCs w:val="26"/>
          <w:shd w:val="clear" w:color="auto" w:fill="FFFFFF"/>
          <w:lang w:eastAsia="en-US"/>
        </w:rPr>
        <w:t xml:space="preserve">– Insegnanti e Assistenti Educativi incontrano </w:t>
      </w:r>
      <w:r w:rsidRPr="0093038F">
        <w:rPr>
          <w:rFonts w:asciiTheme="minorHAnsi" w:eastAsiaTheme="minorHAnsi" w:hAnsiTheme="minorHAnsi" w:cstheme="minorHAnsi"/>
          <w:i/>
          <w:iCs/>
          <w:color w:val="FF0000"/>
          <w:sz w:val="26"/>
          <w:szCs w:val="26"/>
          <w:shd w:val="clear" w:color="auto" w:fill="FFFFFF"/>
          <w:lang w:eastAsia="en-US"/>
        </w:rPr>
        <w:t>Paolo LANDI</w:t>
      </w:r>
      <w:r w:rsidRPr="0093038F">
        <w:rPr>
          <w:rFonts w:asciiTheme="minorHAnsi" w:eastAsiaTheme="minorHAnsi" w:hAnsiTheme="minorHAnsi" w:cstheme="minorHAnsi"/>
          <w:b w:val="0"/>
          <w:bCs w:val="0"/>
          <w:i/>
          <w:iCs/>
          <w:color w:val="FF0000"/>
          <w:sz w:val="26"/>
          <w:szCs w:val="26"/>
          <w:shd w:val="clear" w:color="auto" w:fill="FFFFFF"/>
          <w:lang w:eastAsia="en-US"/>
        </w:rPr>
        <w:t xml:space="preserve"> </w:t>
      </w:r>
      <w:r>
        <w:rPr>
          <w:rFonts w:asciiTheme="minorHAnsi" w:eastAsiaTheme="minorHAnsi" w:hAnsiTheme="minorHAnsi" w:cstheme="minorHAnsi"/>
          <w:b w:val="0"/>
          <w:bCs w:val="0"/>
          <w:i/>
          <w:iCs/>
          <w:color w:val="000000"/>
          <w:sz w:val="26"/>
          <w:szCs w:val="26"/>
          <w:shd w:val="clear" w:color="auto" w:fill="FFFFFF"/>
          <w:lang w:eastAsia="en-US"/>
        </w:rPr>
        <w:t xml:space="preserve">e dialogano sul tema: </w:t>
      </w:r>
      <w:r>
        <w:rPr>
          <w:rFonts w:asciiTheme="minorHAnsi" w:eastAsiaTheme="minorHAnsi" w:hAnsiTheme="minorHAnsi" w:cstheme="minorHAnsi"/>
          <w:i/>
          <w:iCs/>
          <w:color w:val="FF0000"/>
          <w:sz w:val="26"/>
          <w:szCs w:val="26"/>
          <w:shd w:val="clear" w:color="auto" w:fill="FFFFFF"/>
          <w:lang w:eastAsia="en-US"/>
        </w:rPr>
        <w:t xml:space="preserve">“I CARE! L’uomo, l’educatore e il profeta” </w:t>
      </w:r>
      <w:r>
        <w:rPr>
          <w:rFonts w:asciiTheme="minorHAnsi" w:eastAsiaTheme="minorHAnsi" w:hAnsiTheme="minorHAnsi" w:cstheme="minorHAnsi"/>
          <w:b w:val="0"/>
          <w:bCs w:val="0"/>
          <w:i/>
          <w:iCs/>
          <w:color w:val="000000"/>
          <w:sz w:val="26"/>
          <w:szCs w:val="26"/>
          <w:shd w:val="clear" w:color="auto" w:fill="FFFFFF"/>
          <w:lang w:eastAsia="en-US"/>
        </w:rPr>
        <w:t xml:space="preserve">– </w:t>
      </w:r>
    </w:p>
    <w:p w14:paraId="116E36E6" w14:textId="77777777" w:rsidR="008F642C" w:rsidRDefault="008F642C" w:rsidP="008F642C">
      <w:pPr>
        <w:spacing w:after="0" w:line="240" w:lineRule="auto"/>
        <w:jc w:val="both"/>
        <w:rPr>
          <w:rFonts w:cstheme="minorHAnsi"/>
          <w:sz w:val="26"/>
          <w:szCs w:val="26"/>
        </w:rPr>
      </w:pPr>
    </w:p>
    <w:p w14:paraId="4C3CDE3C" w14:textId="06C41F10" w:rsidR="008F642C" w:rsidRPr="0083261F" w:rsidRDefault="008F642C" w:rsidP="008F642C">
      <w:pPr>
        <w:spacing w:after="0" w:line="240" w:lineRule="auto"/>
        <w:jc w:val="both"/>
        <w:rPr>
          <w:rFonts w:cstheme="minorHAnsi"/>
          <w:b/>
          <w:bCs/>
          <w:color w:val="0070C0"/>
          <w:sz w:val="32"/>
          <w:szCs w:val="32"/>
        </w:rPr>
      </w:pPr>
      <w:r w:rsidRPr="0083261F">
        <w:rPr>
          <w:rFonts w:cstheme="minorHAnsi"/>
          <w:b/>
          <w:bCs/>
          <w:color w:val="0070C0"/>
          <w:sz w:val="32"/>
          <w:szCs w:val="32"/>
        </w:rPr>
        <w:t>Ore 13,00: Pranzo sociale (su prenotazione)</w:t>
      </w:r>
      <w:r w:rsidR="00696CD7">
        <w:rPr>
          <w:rFonts w:cstheme="minorHAnsi"/>
          <w:b/>
          <w:bCs/>
          <w:color w:val="0070C0"/>
          <w:sz w:val="32"/>
          <w:szCs w:val="32"/>
        </w:rPr>
        <w:t>. Sono attivi i punti ristoro</w:t>
      </w:r>
    </w:p>
    <w:p w14:paraId="562684FA" w14:textId="77777777" w:rsidR="008F642C" w:rsidRDefault="008F642C" w:rsidP="008F642C">
      <w:pPr>
        <w:spacing w:after="0" w:line="240" w:lineRule="auto"/>
        <w:jc w:val="both"/>
        <w:rPr>
          <w:rFonts w:eastAsia="Times New Roman" w:cstheme="minorHAnsi"/>
          <w:sz w:val="26"/>
          <w:szCs w:val="26"/>
          <w:u w:val="single"/>
          <w:shd w:val="clear" w:color="auto" w:fill="FFFFFF"/>
          <w:lang w:eastAsia="it-IT"/>
        </w:rPr>
      </w:pPr>
    </w:p>
    <w:p w14:paraId="07601225" w14:textId="747AE2E5" w:rsidR="008F642C" w:rsidRPr="00BC29E3" w:rsidRDefault="008F642C" w:rsidP="008F642C">
      <w:pPr>
        <w:spacing w:after="0" w:line="240" w:lineRule="auto"/>
        <w:jc w:val="both"/>
        <w:rPr>
          <w:rFonts w:eastAsia="Times New Roman" w:cstheme="minorHAnsi"/>
          <w:sz w:val="26"/>
          <w:szCs w:val="26"/>
          <w:u w:val="single"/>
          <w:shd w:val="clear" w:color="auto" w:fill="FFFFFF"/>
          <w:lang w:eastAsia="it-IT"/>
        </w:rPr>
      </w:pPr>
      <w:r>
        <w:rPr>
          <w:rFonts w:eastAsia="Times New Roman" w:cstheme="minorHAnsi"/>
          <w:sz w:val="26"/>
          <w:szCs w:val="26"/>
          <w:u w:val="single"/>
          <w:shd w:val="clear" w:color="auto" w:fill="FFFFFF"/>
          <w:lang w:eastAsia="it-IT"/>
        </w:rPr>
        <w:t>Spazio Cine-Incontro</w:t>
      </w:r>
    </w:p>
    <w:p w14:paraId="0BA4BBA9" w14:textId="77777777" w:rsidR="008F642C" w:rsidRDefault="008F642C" w:rsidP="008F642C">
      <w:pPr>
        <w:spacing w:after="0" w:line="240" w:lineRule="auto"/>
        <w:jc w:val="both"/>
        <w:rPr>
          <w:rFonts w:eastAsia="Times New Roman" w:cstheme="minorHAnsi"/>
          <w:color w:val="263238"/>
          <w:sz w:val="26"/>
          <w:szCs w:val="26"/>
          <w:shd w:val="clear" w:color="auto" w:fill="FFFFFF"/>
          <w:lang w:eastAsia="it-IT"/>
        </w:rPr>
      </w:pPr>
      <w:r>
        <w:rPr>
          <w:rFonts w:eastAsia="Times New Roman" w:cstheme="minorHAnsi"/>
          <w:color w:val="263238"/>
          <w:sz w:val="26"/>
          <w:szCs w:val="26"/>
          <w:shd w:val="clear" w:color="auto" w:fill="FFFFFF"/>
          <w:lang w:eastAsia="it-IT"/>
        </w:rPr>
        <w:t xml:space="preserve">Ore 16,00 – Incontro con l’autore - Presiede </w:t>
      </w:r>
      <w:r w:rsidRPr="0093038F">
        <w:rPr>
          <w:rFonts w:eastAsia="Times New Roman" w:cstheme="minorHAnsi"/>
          <w:b/>
          <w:bCs/>
          <w:color w:val="FF0000"/>
          <w:sz w:val="26"/>
          <w:szCs w:val="26"/>
          <w:shd w:val="clear" w:color="auto" w:fill="FFFFFF"/>
          <w:lang w:eastAsia="it-IT"/>
        </w:rPr>
        <w:t>Anna Maria ZITO</w:t>
      </w:r>
      <w:r w:rsidRPr="0093038F">
        <w:rPr>
          <w:rFonts w:eastAsia="Times New Roman" w:cstheme="minorHAnsi"/>
          <w:color w:val="FF0000"/>
          <w:sz w:val="26"/>
          <w:szCs w:val="26"/>
          <w:shd w:val="clear" w:color="auto" w:fill="FFFFFF"/>
          <w:lang w:eastAsia="it-IT"/>
        </w:rPr>
        <w:t xml:space="preserve"> </w:t>
      </w:r>
      <w:r>
        <w:rPr>
          <w:rFonts w:eastAsia="Times New Roman" w:cstheme="minorHAnsi"/>
          <w:color w:val="263238"/>
          <w:sz w:val="26"/>
          <w:szCs w:val="26"/>
          <w:shd w:val="clear" w:color="auto" w:fill="FFFFFF"/>
          <w:lang w:eastAsia="it-IT"/>
        </w:rPr>
        <w:t xml:space="preserve">– Circolo dell’ARAS di Roccella Jonica -   Presentazione del libro </w:t>
      </w:r>
      <w:r>
        <w:rPr>
          <w:rFonts w:eastAsia="Times New Roman" w:cstheme="minorHAnsi"/>
          <w:b/>
          <w:bCs/>
          <w:color w:val="FF0000"/>
          <w:sz w:val="26"/>
          <w:szCs w:val="26"/>
          <w:shd w:val="clear" w:color="auto" w:fill="FFFFFF"/>
          <w:lang w:eastAsia="it-IT"/>
        </w:rPr>
        <w:t>“Pappagallo silenzioso”</w:t>
      </w:r>
      <w:r>
        <w:rPr>
          <w:rFonts w:eastAsia="Times New Roman" w:cstheme="minorHAnsi"/>
          <w:color w:val="FF0000"/>
          <w:sz w:val="26"/>
          <w:szCs w:val="26"/>
          <w:shd w:val="clear" w:color="auto" w:fill="FFFFFF"/>
          <w:lang w:eastAsia="it-IT"/>
        </w:rPr>
        <w:t xml:space="preserve"> </w:t>
      </w:r>
      <w:r>
        <w:rPr>
          <w:rFonts w:eastAsia="Times New Roman" w:cstheme="minorHAnsi"/>
          <w:color w:val="263238"/>
          <w:sz w:val="26"/>
          <w:szCs w:val="26"/>
          <w:shd w:val="clear" w:color="auto" w:fill="FFFFFF"/>
          <w:lang w:eastAsia="it-IT"/>
        </w:rPr>
        <w:t xml:space="preserve">– Edizione Città del Sole – di </w:t>
      </w:r>
      <w:r>
        <w:rPr>
          <w:rFonts w:eastAsia="Times New Roman" w:cstheme="minorHAnsi"/>
          <w:b/>
          <w:bCs/>
          <w:color w:val="FF0000"/>
          <w:sz w:val="26"/>
          <w:szCs w:val="26"/>
          <w:shd w:val="clear" w:color="auto" w:fill="FFFFFF"/>
          <w:lang w:eastAsia="it-IT"/>
        </w:rPr>
        <w:t xml:space="preserve">Bruno GEMELLI </w:t>
      </w:r>
    </w:p>
    <w:p w14:paraId="49BFE7EF" w14:textId="77777777" w:rsidR="008F642C" w:rsidRDefault="008F642C" w:rsidP="008F642C">
      <w:pPr>
        <w:pStyle w:val="Titolo2"/>
        <w:shd w:val="clear" w:color="auto" w:fill="FFFFFF"/>
        <w:spacing w:before="0" w:beforeAutospacing="0" w:after="0" w:afterAutospacing="0" w:line="240" w:lineRule="atLeast"/>
        <w:jc w:val="both"/>
        <w:rPr>
          <w:rFonts w:asciiTheme="minorHAnsi" w:eastAsiaTheme="minorHAnsi" w:hAnsiTheme="minorHAnsi" w:cstheme="minorHAnsi"/>
          <w:b w:val="0"/>
          <w:bCs w:val="0"/>
          <w:i/>
          <w:iCs/>
          <w:color w:val="000000"/>
          <w:sz w:val="26"/>
          <w:szCs w:val="26"/>
          <w:shd w:val="clear" w:color="auto" w:fill="FFFFFF"/>
          <w:lang w:eastAsia="en-US"/>
        </w:rPr>
      </w:pPr>
    </w:p>
    <w:p w14:paraId="623195BD" w14:textId="0B51A1DE" w:rsidR="008F642C" w:rsidRDefault="008F642C" w:rsidP="008F642C">
      <w:pPr>
        <w:pStyle w:val="Titolo2"/>
        <w:shd w:val="clear" w:color="auto" w:fill="FFFFFF"/>
        <w:spacing w:before="0" w:beforeAutospacing="0" w:after="0" w:afterAutospacing="0" w:line="240" w:lineRule="atLeast"/>
        <w:jc w:val="both"/>
        <w:rPr>
          <w:rFonts w:asciiTheme="minorHAnsi" w:eastAsiaTheme="minorHAnsi" w:hAnsiTheme="minorHAnsi" w:cstheme="minorHAnsi"/>
          <w:b w:val="0"/>
          <w:bCs w:val="0"/>
          <w:color w:val="000000"/>
          <w:sz w:val="26"/>
          <w:szCs w:val="26"/>
          <w:shd w:val="clear" w:color="auto" w:fill="FFFFFF"/>
          <w:lang w:eastAsia="en-US"/>
        </w:rPr>
      </w:pPr>
      <w:r>
        <w:rPr>
          <w:rFonts w:asciiTheme="minorHAnsi" w:eastAsiaTheme="minorHAnsi" w:hAnsiTheme="minorHAnsi" w:cstheme="minorHAnsi"/>
          <w:b w:val="0"/>
          <w:bCs w:val="0"/>
          <w:color w:val="000000"/>
          <w:sz w:val="26"/>
          <w:szCs w:val="26"/>
          <w:shd w:val="clear" w:color="auto" w:fill="FFFFFF"/>
          <w:lang w:eastAsia="en-US"/>
        </w:rPr>
        <w:t xml:space="preserve">Ore 17,30- Presiede: </w:t>
      </w:r>
      <w:r w:rsidR="00DA54E2" w:rsidRPr="00DA54E2">
        <w:rPr>
          <w:rFonts w:asciiTheme="minorHAnsi" w:eastAsiaTheme="minorHAnsi" w:hAnsiTheme="minorHAnsi" w:cstheme="minorHAnsi"/>
          <w:color w:val="FF0000"/>
          <w:sz w:val="26"/>
          <w:szCs w:val="26"/>
          <w:shd w:val="clear" w:color="auto" w:fill="FFFFFF"/>
          <w:lang w:eastAsia="en-US"/>
        </w:rPr>
        <w:t>DOMENICO CAMPISI</w:t>
      </w:r>
    </w:p>
    <w:p w14:paraId="234A4C4D" w14:textId="77777777" w:rsidR="008F642C" w:rsidRPr="00283A10" w:rsidRDefault="008F642C" w:rsidP="008F642C">
      <w:pPr>
        <w:pStyle w:val="Titolo2"/>
        <w:shd w:val="clear" w:color="auto" w:fill="FFFFFF"/>
        <w:spacing w:before="0" w:beforeAutospacing="0" w:after="0" w:afterAutospacing="0" w:line="240" w:lineRule="atLeast"/>
        <w:jc w:val="both"/>
        <w:rPr>
          <w:rFonts w:asciiTheme="minorHAnsi" w:eastAsiaTheme="minorHAnsi" w:hAnsiTheme="minorHAnsi" w:cstheme="minorHAnsi"/>
          <w:i/>
          <w:iCs/>
          <w:color w:val="0070C0"/>
          <w:sz w:val="26"/>
          <w:szCs w:val="26"/>
          <w:shd w:val="clear" w:color="auto" w:fill="FFFFFF"/>
          <w:lang w:eastAsia="en-US"/>
        </w:rPr>
      </w:pPr>
      <w:r w:rsidRPr="00283A10">
        <w:rPr>
          <w:rFonts w:asciiTheme="minorHAnsi" w:eastAsiaTheme="minorHAnsi" w:hAnsiTheme="minorHAnsi" w:cstheme="minorHAnsi"/>
          <w:i/>
          <w:iCs/>
          <w:color w:val="0070C0"/>
          <w:sz w:val="26"/>
          <w:szCs w:val="26"/>
          <w:shd w:val="clear" w:color="auto" w:fill="FFFFFF"/>
          <w:lang w:eastAsia="en-US"/>
        </w:rPr>
        <w:t>BARBIANA E LA CALABRIA: Don Milani e Pasolini nella scelta degli ultimi</w:t>
      </w:r>
    </w:p>
    <w:p w14:paraId="0E5BE06F" w14:textId="77777777" w:rsidR="00283A10" w:rsidRDefault="00283A10" w:rsidP="00283A10">
      <w:pPr>
        <w:spacing w:after="0" w:line="240" w:lineRule="auto"/>
        <w:jc w:val="both"/>
        <w:rPr>
          <w:rFonts w:eastAsia="Times New Roman" w:cstheme="minorHAnsi"/>
          <w:color w:val="263238"/>
          <w:sz w:val="26"/>
          <w:szCs w:val="26"/>
          <w:shd w:val="clear" w:color="auto" w:fill="FFFFFF"/>
          <w:lang w:eastAsia="it-IT"/>
        </w:rPr>
      </w:pPr>
      <w:r>
        <w:rPr>
          <w:rFonts w:eastAsia="Times New Roman" w:cstheme="minorHAnsi"/>
          <w:color w:val="263238"/>
          <w:sz w:val="26"/>
          <w:szCs w:val="26"/>
          <w:shd w:val="clear" w:color="auto" w:fill="FFFFFF"/>
          <w:lang w:eastAsia="it-IT"/>
        </w:rPr>
        <w:t xml:space="preserve">Introduzione a cura di </w:t>
      </w:r>
      <w:r w:rsidRPr="00DA54E2">
        <w:rPr>
          <w:rFonts w:cstheme="minorHAnsi"/>
          <w:b/>
          <w:bCs/>
          <w:i/>
          <w:iCs/>
          <w:color w:val="FF0000"/>
          <w:sz w:val="26"/>
          <w:szCs w:val="26"/>
          <w:shd w:val="clear" w:color="auto" w:fill="FFFFFF"/>
        </w:rPr>
        <w:t>MARIA CARMELA FERRIGNO</w:t>
      </w:r>
    </w:p>
    <w:p w14:paraId="1E12EC7A" w14:textId="14B1939C" w:rsidR="00576BEB" w:rsidRDefault="00576BEB" w:rsidP="008F642C">
      <w:pPr>
        <w:pStyle w:val="Titolo2"/>
        <w:shd w:val="clear" w:color="auto" w:fill="FFFFFF"/>
        <w:spacing w:before="0" w:beforeAutospacing="0" w:after="0" w:afterAutospacing="0" w:line="240" w:lineRule="atLeast"/>
        <w:jc w:val="both"/>
        <w:rPr>
          <w:rFonts w:asciiTheme="minorHAnsi" w:eastAsiaTheme="minorHAnsi" w:hAnsiTheme="minorHAnsi" w:cstheme="minorHAnsi"/>
          <w:b w:val="0"/>
          <w:bCs w:val="0"/>
          <w:color w:val="000000"/>
          <w:sz w:val="26"/>
          <w:szCs w:val="26"/>
          <w:shd w:val="clear" w:color="auto" w:fill="FFFFFF"/>
          <w:lang w:eastAsia="en-US"/>
        </w:rPr>
      </w:pPr>
      <w:r>
        <w:rPr>
          <w:rFonts w:asciiTheme="minorHAnsi" w:eastAsiaTheme="minorHAnsi" w:hAnsiTheme="minorHAnsi" w:cstheme="minorHAnsi"/>
          <w:b w:val="0"/>
          <w:bCs w:val="0"/>
          <w:color w:val="000000"/>
          <w:sz w:val="26"/>
          <w:szCs w:val="26"/>
          <w:shd w:val="clear" w:color="auto" w:fill="FFFFFF"/>
          <w:lang w:eastAsia="en-US"/>
        </w:rPr>
        <w:t xml:space="preserve">Presentazione del libro di </w:t>
      </w:r>
      <w:r w:rsidRPr="00C73A5B">
        <w:rPr>
          <w:rFonts w:asciiTheme="minorHAnsi" w:eastAsiaTheme="minorHAnsi" w:hAnsiTheme="minorHAnsi" w:cstheme="minorHAnsi"/>
          <w:color w:val="FF0000"/>
          <w:sz w:val="26"/>
          <w:szCs w:val="26"/>
          <w:shd w:val="clear" w:color="auto" w:fill="FFFFFF"/>
          <w:lang w:eastAsia="en-US"/>
        </w:rPr>
        <w:t>Pier Paolo Pasolini “La lunga strada di sabbia”</w:t>
      </w:r>
      <w:r w:rsidR="006B1DF4" w:rsidRPr="00016085">
        <w:rPr>
          <w:rFonts w:asciiTheme="minorHAnsi" w:eastAsiaTheme="minorHAnsi" w:hAnsiTheme="minorHAnsi" w:cstheme="minorHAnsi"/>
          <w:b w:val="0"/>
          <w:bCs w:val="0"/>
          <w:sz w:val="26"/>
          <w:szCs w:val="26"/>
          <w:shd w:val="clear" w:color="auto" w:fill="FFFFFF"/>
          <w:lang w:eastAsia="en-US"/>
        </w:rPr>
        <w:t xml:space="preserve">, </w:t>
      </w:r>
      <w:r w:rsidR="00C73A5B">
        <w:rPr>
          <w:rFonts w:asciiTheme="minorHAnsi" w:eastAsiaTheme="minorHAnsi" w:hAnsiTheme="minorHAnsi" w:cstheme="minorHAnsi"/>
          <w:b w:val="0"/>
          <w:bCs w:val="0"/>
          <w:color w:val="000000"/>
          <w:sz w:val="26"/>
          <w:szCs w:val="26"/>
          <w:shd w:val="clear" w:color="auto" w:fill="FFFFFF"/>
          <w:lang w:eastAsia="en-US"/>
        </w:rPr>
        <w:t>E</w:t>
      </w:r>
      <w:r w:rsidR="006B1DF4">
        <w:rPr>
          <w:rFonts w:asciiTheme="minorHAnsi" w:eastAsiaTheme="minorHAnsi" w:hAnsiTheme="minorHAnsi" w:cstheme="minorHAnsi"/>
          <w:b w:val="0"/>
          <w:bCs w:val="0"/>
          <w:color w:val="000000"/>
          <w:sz w:val="26"/>
          <w:szCs w:val="26"/>
          <w:shd w:val="clear" w:color="auto" w:fill="FFFFFF"/>
          <w:lang w:eastAsia="en-US"/>
        </w:rPr>
        <w:t>dizioni Contrasto</w:t>
      </w:r>
      <w:r w:rsidR="00C73A5B">
        <w:rPr>
          <w:rFonts w:asciiTheme="minorHAnsi" w:eastAsiaTheme="minorHAnsi" w:hAnsiTheme="minorHAnsi" w:cstheme="minorHAnsi"/>
          <w:b w:val="0"/>
          <w:bCs w:val="0"/>
          <w:color w:val="000000"/>
          <w:sz w:val="26"/>
          <w:szCs w:val="26"/>
          <w:shd w:val="clear" w:color="auto" w:fill="FFFFFF"/>
          <w:lang w:eastAsia="en-US"/>
        </w:rPr>
        <w:t>.</w:t>
      </w:r>
    </w:p>
    <w:p w14:paraId="745DFB3D" w14:textId="2BFCD8B9" w:rsidR="008F642C" w:rsidRPr="0093038F" w:rsidRDefault="008F642C" w:rsidP="008F642C">
      <w:pPr>
        <w:pStyle w:val="Titolo2"/>
        <w:shd w:val="clear" w:color="auto" w:fill="FFFFFF"/>
        <w:spacing w:before="0" w:beforeAutospacing="0" w:after="0" w:afterAutospacing="0" w:line="240" w:lineRule="atLeast"/>
        <w:jc w:val="both"/>
        <w:rPr>
          <w:rFonts w:asciiTheme="minorHAnsi" w:eastAsiaTheme="minorHAnsi" w:hAnsiTheme="minorHAnsi" w:cstheme="minorHAnsi"/>
          <w:color w:val="FF0000"/>
          <w:sz w:val="26"/>
          <w:szCs w:val="26"/>
          <w:shd w:val="clear" w:color="auto" w:fill="FFFFFF"/>
          <w:lang w:eastAsia="en-US"/>
        </w:rPr>
      </w:pPr>
      <w:r>
        <w:rPr>
          <w:rFonts w:asciiTheme="minorHAnsi" w:eastAsiaTheme="minorHAnsi" w:hAnsiTheme="minorHAnsi" w:cstheme="minorHAnsi"/>
          <w:b w:val="0"/>
          <w:bCs w:val="0"/>
          <w:color w:val="000000"/>
          <w:sz w:val="26"/>
          <w:szCs w:val="26"/>
          <w:shd w:val="clear" w:color="auto" w:fill="FFFFFF"/>
          <w:lang w:eastAsia="en-US"/>
        </w:rPr>
        <w:t xml:space="preserve">Tavola rotonda con: </w:t>
      </w:r>
      <w:r w:rsidRPr="0093038F">
        <w:rPr>
          <w:rFonts w:asciiTheme="minorHAnsi" w:eastAsiaTheme="minorHAnsi" w:hAnsiTheme="minorHAnsi" w:cstheme="minorHAnsi"/>
          <w:color w:val="FF0000"/>
          <w:sz w:val="26"/>
          <w:szCs w:val="26"/>
          <w:shd w:val="clear" w:color="auto" w:fill="FFFFFF"/>
          <w:lang w:eastAsia="en-US"/>
        </w:rPr>
        <w:t>Francesco ROSA – Paolo LANDI – Pasquale CASILE- Rino CAPUTO-Enrico BOTTERO</w:t>
      </w:r>
    </w:p>
    <w:p w14:paraId="547C481F" w14:textId="77777777" w:rsidR="008F642C" w:rsidRPr="00BF2402" w:rsidRDefault="008F642C" w:rsidP="008F642C">
      <w:pPr>
        <w:spacing w:after="0" w:line="240" w:lineRule="auto"/>
        <w:jc w:val="both"/>
        <w:rPr>
          <w:rFonts w:eastAsia="Times New Roman" w:cstheme="minorHAnsi"/>
          <w:color w:val="263238"/>
          <w:sz w:val="26"/>
          <w:szCs w:val="26"/>
          <w:shd w:val="clear" w:color="auto" w:fill="FFFFFF"/>
          <w:lang w:eastAsia="it-IT"/>
        </w:rPr>
      </w:pPr>
    </w:p>
    <w:p w14:paraId="20968635" w14:textId="77777777" w:rsidR="00340A77" w:rsidRDefault="00240F89" w:rsidP="008F642C">
      <w:pPr>
        <w:spacing w:after="0" w:line="240" w:lineRule="auto"/>
        <w:jc w:val="both"/>
        <w:rPr>
          <w:rFonts w:eastAsia="Times New Roman" w:cstheme="minorHAnsi"/>
          <w:color w:val="263238"/>
          <w:sz w:val="26"/>
          <w:szCs w:val="26"/>
          <w:shd w:val="clear" w:color="auto" w:fill="FFFFFF"/>
          <w:lang w:eastAsia="it-IT"/>
        </w:rPr>
      </w:pPr>
      <w:r>
        <w:rPr>
          <w:rFonts w:eastAsia="Times New Roman" w:cstheme="minorHAnsi"/>
          <w:color w:val="263238"/>
          <w:sz w:val="26"/>
          <w:szCs w:val="26"/>
          <w:shd w:val="clear" w:color="auto" w:fill="FFFFFF"/>
          <w:lang w:eastAsia="it-IT"/>
        </w:rPr>
        <w:t>A seguire la p</w:t>
      </w:r>
      <w:r w:rsidR="009424CD" w:rsidRPr="00BF2402">
        <w:rPr>
          <w:rFonts w:eastAsia="Times New Roman" w:cstheme="minorHAnsi"/>
          <w:color w:val="263238"/>
          <w:sz w:val="26"/>
          <w:szCs w:val="26"/>
          <w:shd w:val="clear" w:color="auto" w:fill="FFFFFF"/>
          <w:lang w:eastAsia="it-IT"/>
        </w:rPr>
        <w:t>roiezione del</w:t>
      </w:r>
      <w:r w:rsidR="00BF2402" w:rsidRPr="00BF2402">
        <w:rPr>
          <w:rFonts w:eastAsia="Times New Roman" w:cstheme="minorHAnsi"/>
          <w:color w:val="263238"/>
          <w:sz w:val="26"/>
          <w:szCs w:val="26"/>
          <w:shd w:val="clear" w:color="auto" w:fill="FFFFFF"/>
          <w:lang w:eastAsia="it-IT"/>
        </w:rPr>
        <w:t xml:space="preserve"> film-documentario LA LUNGA STRADA DI SABBIA</w:t>
      </w:r>
      <w:r w:rsidR="00577981">
        <w:rPr>
          <w:rFonts w:eastAsia="Times New Roman" w:cstheme="minorHAnsi"/>
          <w:color w:val="263238"/>
          <w:sz w:val="26"/>
          <w:szCs w:val="26"/>
          <w:shd w:val="clear" w:color="auto" w:fill="FFFFFF"/>
          <w:lang w:eastAsia="it-IT"/>
        </w:rPr>
        <w:t xml:space="preserve"> di P</w:t>
      </w:r>
      <w:r w:rsidR="00016085">
        <w:rPr>
          <w:rFonts w:eastAsia="Times New Roman" w:cstheme="minorHAnsi"/>
          <w:color w:val="263238"/>
          <w:sz w:val="26"/>
          <w:szCs w:val="26"/>
          <w:shd w:val="clear" w:color="auto" w:fill="FFFFFF"/>
          <w:lang w:eastAsia="it-IT"/>
        </w:rPr>
        <w:t xml:space="preserve">ier </w:t>
      </w:r>
      <w:r w:rsidR="00577981">
        <w:rPr>
          <w:rFonts w:eastAsia="Times New Roman" w:cstheme="minorHAnsi"/>
          <w:color w:val="263238"/>
          <w:sz w:val="26"/>
          <w:szCs w:val="26"/>
          <w:shd w:val="clear" w:color="auto" w:fill="FFFFFF"/>
          <w:lang w:eastAsia="it-IT"/>
        </w:rPr>
        <w:t>P</w:t>
      </w:r>
      <w:r w:rsidR="00016085">
        <w:rPr>
          <w:rFonts w:eastAsia="Times New Roman" w:cstheme="minorHAnsi"/>
          <w:color w:val="263238"/>
          <w:sz w:val="26"/>
          <w:szCs w:val="26"/>
          <w:shd w:val="clear" w:color="auto" w:fill="FFFFFF"/>
          <w:lang w:eastAsia="it-IT"/>
        </w:rPr>
        <w:t xml:space="preserve">aolo </w:t>
      </w:r>
      <w:r w:rsidR="00577981">
        <w:rPr>
          <w:rFonts w:eastAsia="Times New Roman" w:cstheme="minorHAnsi"/>
          <w:color w:val="263238"/>
          <w:sz w:val="26"/>
          <w:szCs w:val="26"/>
          <w:shd w:val="clear" w:color="auto" w:fill="FFFFFF"/>
          <w:lang w:eastAsia="it-IT"/>
        </w:rPr>
        <w:t>P</w:t>
      </w:r>
      <w:r w:rsidR="00016085">
        <w:rPr>
          <w:rFonts w:eastAsia="Times New Roman" w:cstheme="minorHAnsi"/>
          <w:color w:val="263238"/>
          <w:sz w:val="26"/>
          <w:szCs w:val="26"/>
          <w:shd w:val="clear" w:color="auto" w:fill="FFFFFF"/>
          <w:lang w:eastAsia="it-IT"/>
        </w:rPr>
        <w:t>asolini</w:t>
      </w:r>
      <w:r w:rsidR="00340A77">
        <w:rPr>
          <w:rFonts w:eastAsia="Times New Roman" w:cstheme="minorHAnsi"/>
          <w:color w:val="263238"/>
          <w:sz w:val="26"/>
          <w:szCs w:val="26"/>
          <w:shd w:val="clear" w:color="auto" w:fill="FFFFFF"/>
          <w:lang w:eastAsia="it-IT"/>
        </w:rPr>
        <w:t>,</w:t>
      </w:r>
      <w:r w:rsidR="00577981">
        <w:rPr>
          <w:rFonts w:eastAsia="Times New Roman" w:cstheme="minorHAnsi"/>
          <w:color w:val="263238"/>
          <w:sz w:val="26"/>
          <w:szCs w:val="26"/>
          <w:shd w:val="clear" w:color="auto" w:fill="FFFFFF"/>
          <w:lang w:eastAsia="it-IT"/>
        </w:rPr>
        <w:t xml:space="preserve"> lettura di Luca Mauceri</w:t>
      </w:r>
      <w:r w:rsidR="00DA54E2">
        <w:rPr>
          <w:rFonts w:eastAsia="Times New Roman" w:cstheme="minorHAnsi"/>
          <w:color w:val="263238"/>
          <w:sz w:val="26"/>
          <w:szCs w:val="26"/>
          <w:shd w:val="clear" w:color="auto" w:fill="FFFFFF"/>
          <w:lang w:eastAsia="it-IT"/>
        </w:rPr>
        <w:t>.</w:t>
      </w:r>
    </w:p>
    <w:p w14:paraId="21E0F64C" w14:textId="654ADF9A" w:rsidR="00CF2C95" w:rsidRPr="00BF2402" w:rsidRDefault="00181738" w:rsidP="008F642C">
      <w:pPr>
        <w:spacing w:after="0" w:line="240" w:lineRule="auto"/>
        <w:jc w:val="both"/>
        <w:rPr>
          <w:rFonts w:eastAsia="Times New Roman" w:cstheme="minorHAnsi"/>
          <w:color w:val="263238"/>
          <w:sz w:val="26"/>
          <w:szCs w:val="26"/>
          <w:shd w:val="clear" w:color="auto" w:fill="FFFFFF"/>
          <w:lang w:eastAsia="it-IT"/>
        </w:rPr>
      </w:pPr>
      <w:hyperlink r:id="rId26" w:history="1">
        <w:r w:rsidR="00CF2C95" w:rsidRPr="009E27C9">
          <w:rPr>
            <w:rStyle w:val="Collegamentoipertestuale"/>
            <w:rFonts w:eastAsia="Times New Roman" w:cstheme="minorHAnsi"/>
            <w:sz w:val="26"/>
            <w:szCs w:val="26"/>
            <w:shd w:val="clear" w:color="auto" w:fill="FFFFFF"/>
            <w:lang w:eastAsia="it-IT"/>
          </w:rPr>
          <w:t>https://youtu.be/RRQ_D2Difg8</w:t>
        </w:r>
      </w:hyperlink>
      <w:r w:rsidR="00CF2C95">
        <w:rPr>
          <w:rFonts w:eastAsia="Times New Roman" w:cstheme="minorHAnsi"/>
          <w:color w:val="263238"/>
          <w:sz w:val="26"/>
          <w:szCs w:val="26"/>
          <w:shd w:val="clear" w:color="auto" w:fill="FFFFFF"/>
          <w:lang w:eastAsia="it-IT"/>
        </w:rPr>
        <w:t xml:space="preserve"> </w:t>
      </w:r>
    </w:p>
    <w:p w14:paraId="51767712" w14:textId="77777777" w:rsidR="00CF2C95" w:rsidRDefault="00CF2C95" w:rsidP="008F642C">
      <w:pPr>
        <w:spacing w:after="0" w:line="240" w:lineRule="auto"/>
        <w:jc w:val="both"/>
        <w:rPr>
          <w:rFonts w:eastAsia="Times New Roman" w:cstheme="minorHAnsi"/>
          <w:color w:val="263238"/>
          <w:sz w:val="26"/>
          <w:szCs w:val="26"/>
          <w:u w:val="single"/>
          <w:shd w:val="clear" w:color="auto" w:fill="FFFFFF"/>
          <w:lang w:eastAsia="it-IT"/>
        </w:rPr>
      </w:pPr>
    </w:p>
    <w:p w14:paraId="5B217E2A" w14:textId="5FCAA889" w:rsidR="008F642C" w:rsidRDefault="008F642C" w:rsidP="008F642C">
      <w:pPr>
        <w:spacing w:after="0" w:line="240" w:lineRule="auto"/>
        <w:jc w:val="both"/>
        <w:rPr>
          <w:rFonts w:eastAsia="Times New Roman" w:cstheme="minorHAnsi"/>
          <w:color w:val="263238"/>
          <w:sz w:val="26"/>
          <w:szCs w:val="26"/>
          <w:u w:val="single"/>
          <w:shd w:val="clear" w:color="auto" w:fill="FFFFFF"/>
          <w:lang w:eastAsia="it-IT"/>
        </w:rPr>
      </w:pPr>
      <w:r>
        <w:rPr>
          <w:rFonts w:eastAsia="Times New Roman" w:cstheme="minorHAnsi"/>
          <w:color w:val="263238"/>
          <w:sz w:val="26"/>
          <w:szCs w:val="26"/>
          <w:u w:val="single"/>
          <w:shd w:val="clear" w:color="auto" w:fill="FFFFFF"/>
          <w:lang w:eastAsia="it-IT"/>
        </w:rPr>
        <w:t>Spazio ristoro</w:t>
      </w:r>
    </w:p>
    <w:p w14:paraId="0A2DC890" w14:textId="77777777" w:rsidR="00283A10" w:rsidRDefault="00283A10" w:rsidP="008F642C">
      <w:pPr>
        <w:spacing w:after="0" w:line="240" w:lineRule="auto"/>
        <w:jc w:val="both"/>
        <w:rPr>
          <w:rFonts w:eastAsia="Times New Roman" w:cstheme="minorHAnsi"/>
          <w:color w:val="263238"/>
          <w:sz w:val="26"/>
          <w:szCs w:val="26"/>
          <w:shd w:val="clear" w:color="auto" w:fill="FFFFFF"/>
          <w:lang w:eastAsia="it-IT"/>
        </w:rPr>
      </w:pPr>
    </w:p>
    <w:p w14:paraId="2EF1EFE5" w14:textId="75BDB74C" w:rsidR="008F642C" w:rsidRDefault="008F642C" w:rsidP="008F642C">
      <w:pPr>
        <w:spacing w:after="0" w:line="240" w:lineRule="auto"/>
        <w:jc w:val="both"/>
        <w:rPr>
          <w:rFonts w:eastAsia="Times New Roman" w:cstheme="minorHAnsi"/>
          <w:color w:val="263238"/>
          <w:sz w:val="26"/>
          <w:szCs w:val="26"/>
          <w:shd w:val="clear" w:color="auto" w:fill="FFFFFF"/>
          <w:lang w:eastAsia="it-IT"/>
        </w:rPr>
      </w:pPr>
      <w:r>
        <w:rPr>
          <w:rFonts w:eastAsia="Times New Roman" w:cstheme="minorHAnsi"/>
          <w:color w:val="263238"/>
          <w:sz w:val="26"/>
          <w:szCs w:val="26"/>
          <w:shd w:val="clear" w:color="auto" w:fill="FFFFFF"/>
          <w:lang w:eastAsia="it-IT"/>
        </w:rPr>
        <w:t>Ore 20,30</w:t>
      </w:r>
    </w:p>
    <w:p w14:paraId="7C6BAA52" w14:textId="2D8AE672" w:rsidR="00283A10" w:rsidRPr="00B406FA" w:rsidRDefault="008F642C" w:rsidP="00350678">
      <w:pPr>
        <w:spacing w:line="240" w:lineRule="auto"/>
        <w:jc w:val="both"/>
        <w:rPr>
          <w:rFonts w:eastAsia="Times New Roman" w:cstheme="minorHAnsi"/>
          <w:color w:val="263238"/>
          <w:sz w:val="26"/>
          <w:szCs w:val="26"/>
          <w:shd w:val="clear" w:color="auto" w:fill="FFFFFF"/>
          <w:lang w:eastAsia="it-IT"/>
        </w:rPr>
      </w:pPr>
      <w:r>
        <w:rPr>
          <w:rFonts w:eastAsia="Times New Roman" w:cstheme="minorHAnsi"/>
          <w:color w:val="263238"/>
          <w:sz w:val="26"/>
          <w:szCs w:val="26"/>
          <w:shd w:val="clear" w:color="auto" w:fill="FFFFFF"/>
          <w:lang w:eastAsia="it-IT"/>
        </w:rPr>
        <w:t>Cena a base di prodotti della cucina calabrese</w:t>
      </w:r>
    </w:p>
    <w:p w14:paraId="57F12184" w14:textId="4D98DD39" w:rsidR="00350678" w:rsidRPr="00945FFF" w:rsidRDefault="00350678" w:rsidP="00350678">
      <w:pPr>
        <w:spacing w:line="240" w:lineRule="auto"/>
        <w:jc w:val="both"/>
        <w:rPr>
          <w:rFonts w:eastAsia="Times New Roman" w:cstheme="minorHAnsi"/>
          <w:b/>
          <w:bCs/>
          <w:color w:val="FF0000"/>
          <w:sz w:val="26"/>
          <w:szCs w:val="26"/>
          <w:shd w:val="clear" w:color="auto" w:fill="FFFFFF"/>
          <w:lang w:eastAsia="it-IT"/>
        </w:rPr>
      </w:pPr>
      <w:r w:rsidRPr="00945FFF">
        <w:rPr>
          <w:rFonts w:eastAsia="Times New Roman" w:cstheme="minorHAnsi"/>
          <w:b/>
          <w:bCs/>
          <w:color w:val="FF0000"/>
          <w:sz w:val="26"/>
          <w:szCs w:val="26"/>
          <w:shd w:val="clear" w:color="auto" w:fill="FFFFFF"/>
          <w:lang w:eastAsia="it-IT"/>
        </w:rPr>
        <w:t xml:space="preserve">Musica dal vivo </w:t>
      </w:r>
      <w:r w:rsidR="00EC3C76">
        <w:rPr>
          <w:rFonts w:eastAsia="Times New Roman" w:cstheme="minorHAnsi"/>
          <w:b/>
          <w:bCs/>
          <w:color w:val="FF0000"/>
          <w:sz w:val="26"/>
          <w:szCs w:val="26"/>
          <w:shd w:val="clear" w:color="auto" w:fill="FFFFFF"/>
          <w:lang w:eastAsia="it-IT"/>
        </w:rPr>
        <w:t>a cura d</w:t>
      </w:r>
      <w:r w:rsidR="00BC1D76">
        <w:rPr>
          <w:rFonts w:eastAsia="Times New Roman" w:cstheme="minorHAnsi"/>
          <w:b/>
          <w:bCs/>
          <w:color w:val="FF0000"/>
          <w:sz w:val="26"/>
          <w:szCs w:val="26"/>
          <w:shd w:val="clear" w:color="auto" w:fill="FFFFFF"/>
          <w:lang w:eastAsia="it-IT"/>
        </w:rPr>
        <w:t>ella</w:t>
      </w:r>
      <w:r w:rsidR="00EC3C76" w:rsidRPr="00BC1D76">
        <w:rPr>
          <w:rFonts w:eastAsia="Times New Roman" w:cstheme="minorHAnsi"/>
          <w:b/>
          <w:bCs/>
          <w:color w:val="FF0000"/>
          <w:sz w:val="26"/>
          <w:szCs w:val="26"/>
          <w:shd w:val="clear" w:color="auto" w:fill="FFFFFF"/>
          <w:lang w:eastAsia="it-IT"/>
        </w:rPr>
        <w:t xml:space="preserve"> </w:t>
      </w:r>
      <w:r w:rsidR="00BC1D76" w:rsidRPr="00DC15C1">
        <w:rPr>
          <w:rFonts w:ascii="Arial" w:hAnsi="Arial" w:cs="Arial"/>
          <w:b/>
          <w:bCs/>
          <w:color w:val="002060"/>
          <w:sz w:val="27"/>
          <w:szCs w:val="27"/>
        </w:rPr>
        <w:t>Cooperativa Sociale Pathos</w:t>
      </w:r>
    </w:p>
    <w:p w14:paraId="05416812" w14:textId="49720B18" w:rsidR="008F642C" w:rsidRDefault="008F642C" w:rsidP="008F642C">
      <w:pPr>
        <w:spacing w:after="0" w:line="240" w:lineRule="auto"/>
        <w:jc w:val="both"/>
        <w:rPr>
          <w:rFonts w:cstheme="minorHAnsi"/>
          <w:b/>
          <w:bCs/>
          <w:color w:val="FF0000"/>
          <w:sz w:val="26"/>
          <w:szCs w:val="26"/>
        </w:rPr>
      </w:pPr>
    </w:p>
    <w:p w14:paraId="37206293" w14:textId="77777777" w:rsidR="00283A10" w:rsidRDefault="00283A10" w:rsidP="008F642C">
      <w:pPr>
        <w:spacing w:after="0" w:line="240" w:lineRule="auto"/>
        <w:jc w:val="both"/>
        <w:rPr>
          <w:rFonts w:cstheme="minorHAnsi"/>
          <w:b/>
          <w:bCs/>
          <w:color w:val="FF0000"/>
          <w:sz w:val="26"/>
          <w:szCs w:val="26"/>
        </w:rPr>
      </w:pPr>
    </w:p>
    <w:p w14:paraId="394224B9" w14:textId="77777777" w:rsidR="008F642C" w:rsidRDefault="008F642C" w:rsidP="008F642C">
      <w:pPr>
        <w:spacing w:after="0" w:line="240" w:lineRule="auto"/>
        <w:jc w:val="both"/>
        <w:rPr>
          <w:rFonts w:cstheme="minorHAnsi"/>
          <w:b/>
          <w:bCs/>
          <w:color w:val="FF0000"/>
          <w:sz w:val="26"/>
          <w:szCs w:val="26"/>
        </w:rPr>
      </w:pPr>
    </w:p>
    <w:p w14:paraId="3987B129" w14:textId="77777777" w:rsidR="008F642C" w:rsidRDefault="008F642C" w:rsidP="008F642C">
      <w:pPr>
        <w:spacing w:after="0" w:line="240" w:lineRule="auto"/>
        <w:jc w:val="both"/>
        <w:rPr>
          <w:rFonts w:cstheme="minorHAnsi"/>
          <w:b/>
          <w:bCs/>
          <w:color w:val="FF0000"/>
          <w:sz w:val="26"/>
          <w:szCs w:val="26"/>
        </w:rPr>
      </w:pPr>
    </w:p>
    <w:p w14:paraId="4CF9C78C" w14:textId="77777777" w:rsidR="00B406FA" w:rsidRDefault="00B406FA" w:rsidP="008F642C">
      <w:pPr>
        <w:spacing w:after="0" w:line="240" w:lineRule="auto"/>
        <w:jc w:val="both"/>
        <w:rPr>
          <w:rFonts w:cstheme="minorHAnsi"/>
          <w:b/>
          <w:bCs/>
          <w:color w:val="FF0000"/>
          <w:sz w:val="26"/>
          <w:szCs w:val="26"/>
        </w:rPr>
      </w:pPr>
    </w:p>
    <w:p w14:paraId="25A45793" w14:textId="77777777" w:rsidR="008F642C" w:rsidRPr="00DC15C1" w:rsidRDefault="008F642C" w:rsidP="008F642C">
      <w:pPr>
        <w:spacing w:after="0" w:line="240" w:lineRule="auto"/>
        <w:jc w:val="both"/>
        <w:rPr>
          <w:rFonts w:cstheme="minorHAnsi"/>
          <w:b/>
          <w:bCs/>
          <w:color w:val="002060"/>
          <w:sz w:val="32"/>
          <w:szCs w:val="32"/>
        </w:rPr>
      </w:pPr>
      <w:r w:rsidRPr="00DC15C1">
        <w:rPr>
          <w:rFonts w:cstheme="minorHAnsi"/>
          <w:b/>
          <w:bCs/>
          <w:color w:val="FF0000"/>
          <w:sz w:val="32"/>
          <w:szCs w:val="32"/>
        </w:rPr>
        <w:lastRenderedPageBreak/>
        <w:t>25 aprile 2023 – FESTA DELLA LIBERAZIONE</w:t>
      </w:r>
    </w:p>
    <w:p w14:paraId="2CC06889" w14:textId="77777777" w:rsidR="008F642C" w:rsidRDefault="008F642C" w:rsidP="008F642C">
      <w:pPr>
        <w:spacing w:after="0" w:line="240" w:lineRule="auto"/>
        <w:jc w:val="both"/>
        <w:rPr>
          <w:rFonts w:cstheme="minorHAnsi"/>
          <w:b/>
          <w:bCs/>
          <w:color w:val="002060"/>
          <w:sz w:val="26"/>
          <w:szCs w:val="26"/>
        </w:rPr>
      </w:pPr>
    </w:p>
    <w:p w14:paraId="6C772A35" w14:textId="45B6BFE2" w:rsidR="008F642C" w:rsidRDefault="008F642C" w:rsidP="008F642C">
      <w:pPr>
        <w:spacing w:after="0" w:line="240" w:lineRule="auto"/>
        <w:jc w:val="center"/>
        <w:rPr>
          <w:rFonts w:cstheme="minorHAnsi"/>
          <w:b/>
          <w:bCs/>
          <w:color w:val="FF0000"/>
          <w:sz w:val="26"/>
          <w:szCs w:val="26"/>
        </w:rPr>
      </w:pPr>
      <w:r>
        <w:rPr>
          <w:noProof/>
        </w:rPr>
        <w:drawing>
          <wp:inline distT="0" distB="0" distL="0" distR="0" wp14:anchorId="71D86D54" wp14:editId="1C6E120A">
            <wp:extent cx="2562225" cy="1343025"/>
            <wp:effectExtent l="0" t="0" r="9525" b="9525"/>
            <wp:docPr id="1" name="Immagine 1"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Visualizza immagine di origin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62225" cy="1343025"/>
                    </a:xfrm>
                    <a:prstGeom prst="rect">
                      <a:avLst/>
                    </a:prstGeom>
                    <a:noFill/>
                    <a:ln>
                      <a:noFill/>
                    </a:ln>
                  </pic:spPr>
                </pic:pic>
              </a:graphicData>
            </a:graphic>
          </wp:inline>
        </w:drawing>
      </w:r>
    </w:p>
    <w:p w14:paraId="02B3B3A3" w14:textId="0E5CD9D7" w:rsidR="008F642C" w:rsidRPr="00BC29E3" w:rsidRDefault="008F642C" w:rsidP="008F642C">
      <w:pPr>
        <w:spacing w:after="0" w:line="240" w:lineRule="auto"/>
        <w:jc w:val="both"/>
        <w:rPr>
          <w:rFonts w:cstheme="minorHAnsi"/>
          <w:sz w:val="26"/>
          <w:szCs w:val="26"/>
          <w:u w:val="single"/>
        </w:rPr>
      </w:pPr>
      <w:r>
        <w:rPr>
          <w:rFonts w:cstheme="minorHAnsi"/>
          <w:sz w:val="26"/>
          <w:szCs w:val="26"/>
          <w:u w:val="single"/>
        </w:rPr>
        <w:t>Spazio bambini e ragazzi</w:t>
      </w:r>
    </w:p>
    <w:p w14:paraId="42FF2D03" w14:textId="477E9AA0" w:rsidR="008F642C" w:rsidRDefault="008F642C" w:rsidP="008F642C">
      <w:pPr>
        <w:spacing w:after="0" w:line="240" w:lineRule="auto"/>
        <w:jc w:val="both"/>
        <w:rPr>
          <w:rFonts w:cstheme="minorHAnsi"/>
          <w:sz w:val="26"/>
          <w:szCs w:val="26"/>
        </w:rPr>
      </w:pPr>
      <w:r>
        <w:rPr>
          <w:rFonts w:cstheme="minorHAnsi"/>
          <w:sz w:val="26"/>
          <w:szCs w:val="26"/>
        </w:rPr>
        <w:t xml:space="preserve">-  Ore </w:t>
      </w:r>
      <w:r w:rsidR="007F3510">
        <w:rPr>
          <w:rFonts w:cstheme="minorHAnsi"/>
          <w:sz w:val="26"/>
          <w:szCs w:val="26"/>
        </w:rPr>
        <w:t>9</w:t>
      </w:r>
      <w:r>
        <w:rPr>
          <w:rFonts w:cstheme="minorHAnsi"/>
          <w:sz w:val="26"/>
          <w:szCs w:val="26"/>
        </w:rPr>
        <w:t xml:space="preserve">,00 – </w:t>
      </w:r>
      <w:r>
        <w:rPr>
          <w:rFonts w:cstheme="minorHAnsi"/>
          <w:b/>
          <w:bCs/>
          <w:color w:val="FF0000"/>
          <w:sz w:val="26"/>
          <w:szCs w:val="26"/>
        </w:rPr>
        <w:t xml:space="preserve">Letture animate </w:t>
      </w:r>
      <w:r w:rsidR="004D47E2">
        <w:rPr>
          <w:rFonts w:cstheme="minorHAnsi"/>
          <w:b/>
          <w:bCs/>
          <w:color w:val="FF0000"/>
          <w:sz w:val="26"/>
          <w:szCs w:val="26"/>
        </w:rPr>
        <w:t>e</w:t>
      </w:r>
      <w:r w:rsidR="004D47E2">
        <w:rPr>
          <w:rFonts w:cstheme="minorHAnsi"/>
          <w:color w:val="FF0000"/>
          <w:sz w:val="26"/>
          <w:szCs w:val="26"/>
        </w:rPr>
        <w:t xml:space="preserve"> </w:t>
      </w:r>
      <w:r w:rsidR="004D47E2">
        <w:rPr>
          <w:rFonts w:cstheme="minorHAnsi"/>
          <w:b/>
          <w:bCs/>
          <w:color w:val="FF0000"/>
          <w:sz w:val="26"/>
          <w:szCs w:val="26"/>
        </w:rPr>
        <w:t xml:space="preserve">laboratorio creativo </w:t>
      </w:r>
      <w:proofErr w:type="spellStart"/>
      <w:r w:rsidR="004D47E2">
        <w:rPr>
          <w:rFonts w:cstheme="minorHAnsi"/>
          <w:b/>
          <w:bCs/>
          <w:color w:val="FF0000"/>
          <w:sz w:val="26"/>
          <w:szCs w:val="26"/>
        </w:rPr>
        <w:t>kamishibai</w:t>
      </w:r>
      <w:proofErr w:type="spellEnd"/>
      <w:r w:rsidR="004D47E2">
        <w:rPr>
          <w:rFonts w:cstheme="minorHAnsi"/>
          <w:color w:val="FF0000"/>
          <w:sz w:val="26"/>
          <w:szCs w:val="26"/>
        </w:rPr>
        <w:t xml:space="preserve"> </w:t>
      </w:r>
      <w:r>
        <w:rPr>
          <w:rFonts w:cstheme="minorHAnsi"/>
          <w:sz w:val="26"/>
          <w:szCs w:val="26"/>
        </w:rPr>
        <w:t xml:space="preserve">a cura di </w:t>
      </w:r>
      <w:r w:rsidRPr="00E01110">
        <w:rPr>
          <w:rFonts w:cstheme="minorHAnsi"/>
          <w:b/>
          <w:bCs/>
          <w:color w:val="FF0000"/>
          <w:sz w:val="26"/>
          <w:szCs w:val="26"/>
        </w:rPr>
        <w:t>Rossella SCHERL</w:t>
      </w:r>
      <w:r w:rsidRPr="00E01110">
        <w:rPr>
          <w:rFonts w:cstheme="minorHAnsi"/>
          <w:color w:val="FF0000"/>
          <w:sz w:val="26"/>
          <w:szCs w:val="26"/>
        </w:rPr>
        <w:t xml:space="preserve"> </w:t>
      </w:r>
      <w:r>
        <w:rPr>
          <w:rFonts w:cstheme="minorHAnsi"/>
          <w:sz w:val="26"/>
          <w:szCs w:val="26"/>
        </w:rPr>
        <w:t xml:space="preserve">e </w:t>
      </w:r>
      <w:r w:rsidRPr="00E01110">
        <w:rPr>
          <w:rFonts w:cstheme="minorHAnsi"/>
          <w:b/>
          <w:bCs/>
          <w:color w:val="FF0000"/>
          <w:sz w:val="26"/>
          <w:szCs w:val="26"/>
        </w:rPr>
        <w:t>Antonella IASCHI</w:t>
      </w:r>
      <w:r>
        <w:rPr>
          <w:rFonts w:cstheme="minorHAnsi"/>
          <w:sz w:val="26"/>
          <w:szCs w:val="26"/>
        </w:rPr>
        <w:t>.</w:t>
      </w:r>
    </w:p>
    <w:p w14:paraId="526E99CB" w14:textId="77777777" w:rsidR="008F642C" w:rsidRDefault="008F642C" w:rsidP="008F642C">
      <w:pPr>
        <w:spacing w:after="0" w:line="240" w:lineRule="auto"/>
        <w:jc w:val="both"/>
        <w:rPr>
          <w:rFonts w:cstheme="minorHAnsi"/>
          <w:sz w:val="26"/>
          <w:szCs w:val="26"/>
        </w:rPr>
      </w:pPr>
    </w:p>
    <w:p w14:paraId="00279714" w14:textId="26415DFF" w:rsidR="00CE7DE1" w:rsidRDefault="008F642C" w:rsidP="00BC29E3">
      <w:pPr>
        <w:spacing w:after="0" w:line="240" w:lineRule="auto"/>
        <w:jc w:val="both"/>
        <w:rPr>
          <w:rFonts w:cstheme="minorHAnsi"/>
          <w:sz w:val="26"/>
          <w:szCs w:val="26"/>
        </w:rPr>
      </w:pPr>
      <w:r>
        <w:rPr>
          <w:rFonts w:cstheme="minorHAnsi"/>
          <w:sz w:val="26"/>
          <w:szCs w:val="26"/>
        </w:rPr>
        <w:t xml:space="preserve">Ore </w:t>
      </w:r>
      <w:r w:rsidR="00F24D14">
        <w:rPr>
          <w:rFonts w:cstheme="minorHAnsi"/>
          <w:sz w:val="26"/>
          <w:szCs w:val="26"/>
        </w:rPr>
        <w:t>9</w:t>
      </w:r>
      <w:r>
        <w:rPr>
          <w:rFonts w:cstheme="minorHAnsi"/>
          <w:sz w:val="26"/>
          <w:szCs w:val="26"/>
        </w:rPr>
        <w:t>,30:</w:t>
      </w:r>
      <w:r w:rsidR="00D77920">
        <w:rPr>
          <w:rFonts w:cstheme="minorHAnsi"/>
          <w:sz w:val="26"/>
          <w:szCs w:val="26"/>
        </w:rPr>
        <w:t xml:space="preserve"> </w:t>
      </w:r>
      <w:r w:rsidR="00D77920" w:rsidRPr="00CE7DE1">
        <w:rPr>
          <w:rFonts w:cstheme="minorHAnsi"/>
          <w:b/>
          <w:bCs/>
          <w:color w:val="FF0000"/>
          <w:sz w:val="26"/>
          <w:szCs w:val="26"/>
        </w:rPr>
        <w:t>Ilario AMMENDOLIA</w:t>
      </w:r>
      <w:r w:rsidR="00D77920" w:rsidRPr="00CE7DE1">
        <w:rPr>
          <w:rFonts w:cstheme="minorHAnsi"/>
          <w:color w:val="FF0000"/>
          <w:sz w:val="26"/>
          <w:szCs w:val="26"/>
        </w:rPr>
        <w:t xml:space="preserve"> </w:t>
      </w:r>
      <w:r w:rsidR="00D77920">
        <w:rPr>
          <w:rFonts w:cstheme="minorHAnsi"/>
          <w:sz w:val="26"/>
          <w:szCs w:val="26"/>
        </w:rPr>
        <w:t>dialoga con</w:t>
      </w:r>
      <w:r>
        <w:rPr>
          <w:rFonts w:cstheme="minorHAnsi"/>
          <w:sz w:val="26"/>
          <w:szCs w:val="26"/>
        </w:rPr>
        <w:t xml:space="preserve"> </w:t>
      </w:r>
      <w:r w:rsidRPr="00E01110">
        <w:rPr>
          <w:rFonts w:cstheme="minorHAnsi"/>
          <w:b/>
          <w:bCs/>
          <w:color w:val="FF0000"/>
          <w:sz w:val="26"/>
          <w:szCs w:val="26"/>
        </w:rPr>
        <w:t>Santo Giuffrè</w:t>
      </w:r>
      <w:r w:rsidR="00D77920">
        <w:rPr>
          <w:rFonts w:cstheme="minorHAnsi"/>
          <w:sz w:val="26"/>
          <w:szCs w:val="26"/>
        </w:rPr>
        <w:t xml:space="preserve"> sul libro </w:t>
      </w:r>
      <w:r w:rsidR="008B08E2">
        <w:rPr>
          <w:rFonts w:cstheme="minorHAnsi"/>
          <w:b/>
          <w:bCs/>
          <w:color w:val="FF0000"/>
          <w:sz w:val="26"/>
          <w:szCs w:val="26"/>
        </w:rPr>
        <w:t>FADIA</w:t>
      </w:r>
      <w:r w:rsidR="009C5DB2" w:rsidRPr="00255E08">
        <w:rPr>
          <w:rFonts w:cstheme="minorHAnsi"/>
          <w:sz w:val="26"/>
          <w:szCs w:val="26"/>
        </w:rPr>
        <w:t xml:space="preserve">, </w:t>
      </w:r>
      <w:r w:rsidR="0034509F">
        <w:rPr>
          <w:rFonts w:cstheme="minorHAnsi"/>
          <w:sz w:val="26"/>
          <w:szCs w:val="26"/>
        </w:rPr>
        <w:t>Castelvecchi</w:t>
      </w:r>
      <w:r w:rsidR="009C5DB2">
        <w:rPr>
          <w:rFonts w:cstheme="minorHAnsi"/>
          <w:sz w:val="26"/>
          <w:szCs w:val="26"/>
        </w:rPr>
        <w:t>.</w:t>
      </w:r>
    </w:p>
    <w:p w14:paraId="0A819974" w14:textId="77777777" w:rsidR="00161610" w:rsidRDefault="00161610" w:rsidP="00161610">
      <w:pPr>
        <w:spacing w:after="0" w:line="240" w:lineRule="auto"/>
        <w:jc w:val="both"/>
        <w:rPr>
          <w:rFonts w:cstheme="minorHAnsi"/>
          <w:sz w:val="26"/>
          <w:szCs w:val="26"/>
          <w:u w:val="single"/>
        </w:rPr>
      </w:pPr>
    </w:p>
    <w:p w14:paraId="0F1403C5" w14:textId="1D1B4C8A" w:rsidR="00696CD7" w:rsidRDefault="006B276F" w:rsidP="00696CD7">
      <w:pPr>
        <w:spacing w:after="0" w:line="240" w:lineRule="auto"/>
        <w:jc w:val="both"/>
        <w:rPr>
          <w:rFonts w:cstheme="minorHAnsi"/>
          <w:sz w:val="26"/>
          <w:szCs w:val="26"/>
          <w:u w:val="single"/>
        </w:rPr>
      </w:pPr>
      <w:r w:rsidRPr="006C393D">
        <w:rPr>
          <w:rFonts w:cstheme="minorHAnsi"/>
          <w:sz w:val="26"/>
          <w:szCs w:val="26"/>
          <w:u w:val="single"/>
        </w:rPr>
        <w:t>Spazio editoriale</w:t>
      </w:r>
      <w:r w:rsidRPr="00DB29FD">
        <w:rPr>
          <w:rFonts w:cstheme="minorHAnsi"/>
          <w:sz w:val="26"/>
          <w:szCs w:val="26"/>
        </w:rPr>
        <w:t xml:space="preserve"> </w:t>
      </w:r>
      <w:r w:rsidRPr="006C393D">
        <w:rPr>
          <w:rFonts w:cstheme="minorHAnsi"/>
          <w:b/>
          <w:bCs/>
          <w:color w:val="002060"/>
          <w:sz w:val="26"/>
          <w:szCs w:val="26"/>
        </w:rPr>
        <w:t>CAULONIALIBRO</w:t>
      </w:r>
      <w:r>
        <w:rPr>
          <w:rFonts w:cstheme="minorHAnsi"/>
          <w:b/>
          <w:bCs/>
          <w:color w:val="002060"/>
          <w:sz w:val="26"/>
          <w:szCs w:val="26"/>
        </w:rPr>
        <w:t xml:space="preserve"> </w:t>
      </w:r>
      <w:r w:rsidRPr="006B276F">
        <w:rPr>
          <w:rFonts w:cstheme="minorHAnsi"/>
          <w:b/>
          <w:bCs/>
          <w:color w:val="FF0000"/>
          <w:sz w:val="26"/>
          <w:szCs w:val="26"/>
        </w:rPr>
        <w:t xml:space="preserve">“Caulonia culla di Cultura” </w:t>
      </w:r>
      <w:r w:rsidRPr="00DB29FD">
        <w:rPr>
          <w:rFonts w:cstheme="minorHAnsi"/>
          <w:sz w:val="26"/>
          <w:szCs w:val="26"/>
        </w:rPr>
        <w:t xml:space="preserve">– </w:t>
      </w:r>
      <w:r w:rsidR="002D2581">
        <w:rPr>
          <w:rFonts w:cstheme="minorHAnsi"/>
          <w:sz w:val="26"/>
          <w:szCs w:val="26"/>
        </w:rPr>
        <w:t>Il Direttore Editoriale della Rubbettino</w:t>
      </w:r>
      <w:r w:rsidR="001C7A75">
        <w:rPr>
          <w:rFonts w:cstheme="minorHAnsi"/>
          <w:sz w:val="26"/>
          <w:szCs w:val="26"/>
        </w:rPr>
        <w:t xml:space="preserve"> Luigi Franco presenta </w:t>
      </w:r>
      <w:r w:rsidR="00E34C31" w:rsidRPr="00EA37AA">
        <w:rPr>
          <w:rFonts w:cstheme="minorHAnsi"/>
          <w:b/>
          <w:bCs/>
          <w:color w:val="FF0000"/>
          <w:sz w:val="26"/>
          <w:szCs w:val="26"/>
        </w:rPr>
        <w:t>LIBRI E LIBERTÀ</w:t>
      </w:r>
      <w:r w:rsidR="00EA37AA">
        <w:rPr>
          <w:rFonts w:cstheme="minorHAnsi"/>
          <w:sz w:val="26"/>
          <w:szCs w:val="26"/>
        </w:rPr>
        <w:t>.</w:t>
      </w:r>
    </w:p>
    <w:p w14:paraId="0A4FA54D" w14:textId="32F5B560" w:rsidR="00696CD7" w:rsidRPr="008C23C2" w:rsidRDefault="00696CD7" w:rsidP="00696CD7">
      <w:pPr>
        <w:spacing w:after="0" w:line="240" w:lineRule="auto"/>
        <w:jc w:val="both"/>
        <w:rPr>
          <w:rFonts w:cstheme="minorHAnsi"/>
          <w:sz w:val="26"/>
          <w:szCs w:val="26"/>
        </w:rPr>
      </w:pPr>
      <w:r w:rsidRPr="008C23C2">
        <w:rPr>
          <w:rFonts w:cstheme="minorHAnsi"/>
          <w:sz w:val="26"/>
          <w:szCs w:val="26"/>
          <w:u w:val="single"/>
        </w:rPr>
        <w:t>Spazio artistico</w:t>
      </w:r>
      <w:r w:rsidRPr="008C23C2">
        <w:rPr>
          <w:rFonts w:cstheme="minorHAnsi"/>
          <w:b/>
          <w:bCs/>
          <w:color w:val="002060"/>
          <w:sz w:val="26"/>
          <w:szCs w:val="26"/>
        </w:rPr>
        <w:t xml:space="preserve"> T</w:t>
      </w:r>
      <w:r>
        <w:rPr>
          <w:rFonts w:cstheme="minorHAnsi"/>
          <w:b/>
          <w:bCs/>
          <w:color w:val="002060"/>
          <w:sz w:val="26"/>
          <w:szCs w:val="26"/>
        </w:rPr>
        <w:t>ik</w:t>
      </w:r>
      <w:r w:rsidRPr="008C23C2">
        <w:rPr>
          <w:rFonts w:cstheme="minorHAnsi"/>
          <w:b/>
          <w:bCs/>
          <w:color w:val="002060"/>
          <w:sz w:val="26"/>
          <w:szCs w:val="26"/>
        </w:rPr>
        <w:t>T</w:t>
      </w:r>
      <w:r>
        <w:rPr>
          <w:rFonts w:cstheme="minorHAnsi"/>
          <w:b/>
          <w:bCs/>
          <w:color w:val="002060"/>
          <w:sz w:val="26"/>
          <w:szCs w:val="26"/>
        </w:rPr>
        <w:t>ok</w:t>
      </w:r>
      <w:r w:rsidRPr="008C23C2">
        <w:rPr>
          <w:rFonts w:cstheme="minorHAnsi"/>
          <w:b/>
          <w:bCs/>
          <w:color w:val="002060"/>
          <w:sz w:val="26"/>
          <w:szCs w:val="26"/>
        </w:rPr>
        <w:t xml:space="preserve"> </w:t>
      </w:r>
      <w:r w:rsidRPr="008C23C2">
        <w:rPr>
          <w:rFonts w:cstheme="minorHAnsi"/>
          <w:b/>
          <w:bCs/>
          <w:color w:val="FF0000"/>
          <w:sz w:val="26"/>
          <w:szCs w:val="26"/>
        </w:rPr>
        <w:t>“Caulonia in mostra”</w:t>
      </w:r>
      <w:r w:rsidRPr="008C23C2">
        <w:rPr>
          <w:rFonts w:cstheme="minorHAnsi"/>
          <w:color w:val="FF0000"/>
          <w:sz w:val="26"/>
          <w:szCs w:val="26"/>
        </w:rPr>
        <w:t xml:space="preserve"> </w:t>
      </w:r>
      <w:r>
        <w:rPr>
          <w:rFonts w:cstheme="minorHAnsi"/>
          <w:sz w:val="26"/>
          <w:szCs w:val="26"/>
        </w:rPr>
        <w:t>a cura della Consulta Giovanile di Caulonia-Premiazione dei lavori artistici in concorso.</w:t>
      </w:r>
    </w:p>
    <w:p w14:paraId="18A05F1C" w14:textId="77777777" w:rsidR="00696CD7" w:rsidRDefault="00696CD7" w:rsidP="00696CD7">
      <w:pPr>
        <w:spacing w:after="0" w:line="240" w:lineRule="auto"/>
        <w:jc w:val="both"/>
        <w:rPr>
          <w:rFonts w:cstheme="minorHAnsi"/>
          <w:b/>
          <w:bCs/>
          <w:color w:val="FF0000"/>
          <w:sz w:val="26"/>
          <w:szCs w:val="26"/>
        </w:rPr>
      </w:pPr>
    </w:p>
    <w:p w14:paraId="37815525" w14:textId="6B3BB3C3" w:rsidR="008B7504" w:rsidRPr="005A0ADE" w:rsidRDefault="00696CD7" w:rsidP="00BC29E3">
      <w:pPr>
        <w:spacing w:after="0" w:line="240" w:lineRule="auto"/>
        <w:jc w:val="both"/>
        <w:rPr>
          <w:rFonts w:cstheme="minorHAnsi"/>
          <w:b/>
          <w:bCs/>
          <w:color w:val="0070C0"/>
          <w:sz w:val="32"/>
          <w:szCs w:val="32"/>
          <w:u w:val="single"/>
        </w:rPr>
      </w:pPr>
      <w:r w:rsidRPr="00283A10">
        <w:rPr>
          <w:rFonts w:cstheme="minorHAnsi"/>
          <w:b/>
          <w:bCs/>
          <w:color w:val="0070C0"/>
          <w:sz w:val="32"/>
          <w:szCs w:val="32"/>
        </w:rPr>
        <w:t>Ore 13,00: Pausa Pranzo presso i punti ristoro</w:t>
      </w:r>
    </w:p>
    <w:p w14:paraId="6CAB00C0" w14:textId="7FDA98DF" w:rsidR="008F642C" w:rsidRDefault="008F642C" w:rsidP="008F642C">
      <w:pPr>
        <w:spacing w:line="240" w:lineRule="auto"/>
        <w:jc w:val="both"/>
        <w:rPr>
          <w:rFonts w:eastAsia="Times New Roman" w:cstheme="minorHAnsi"/>
          <w:sz w:val="26"/>
          <w:szCs w:val="26"/>
          <w:u w:val="single"/>
          <w:shd w:val="clear" w:color="auto" w:fill="FFFFFF"/>
          <w:lang w:eastAsia="it-IT"/>
        </w:rPr>
      </w:pPr>
      <w:r>
        <w:rPr>
          <w:rFonts w:eastAsia="Times New Roman" w:cstheme="minorHAnsi"/>
          <w:sz w:val="26"/>
          <w:szCs w:val="26"/>
          <w:u w:val="single"/>
          <w:shd w:val="clear" w:color="auto" w:fill="FFFFFF"/>
          <w:lang w:eastAsia="it-IT"/>
        </w:rPr>
        <w:t>Spazio Cine-Incontro</w:t>
      </w:r>
    </w:p>
    <w:p w14:paraId="7748A4FB" w14:textId="6914DBE7" w:rsidR="008F642C" w:rsidRDefault="008F642C" w:rsidP="008F642C">
      <w:pPr>
        <w:spacing w:line="240" w:lineRule="auto"/>
        <w:jc w:val="both"/>
        <w:rPr>
          <w:rFonts w:eastAsia="Times New Roman" w:cstheme="minorHAnsi"/>
          <w:color w:val="263238"/>
          <w:sz w:val="26"/>
          <w:szCs w:val="26"/>
          <w:shd w:val="clear" w:color="auto" w:fill="FFFFFF"/>
          <w:lang w:eastAsia="it-IT"/>
        </w:rPr>
      </w:pPr>
      <w:r w:rsidRPr="00CE7DE1">
        <w:rPr>
          <w:rFonts w:eastAsia="Times New Roman" w:cstheme="minorHAnsi"/>
          <w:color w:val="263238"/>
          <w:sz w:val="26"/>
          <w:szCs w:val="26"/>
          <w:shd w:val="clear" w:color="auto" w:fill="FFFFFF"/>
          <w:lang w:eastAsia="it-IT"/>
        </w:rPr>
        <w:t>Ore 1</w:t>
      </w:r>
      <w:r w:rsidR="005A0ADE">
        <w:rPr>
          <w:rFonts w:eastAsia="Times New Roman" w:cstheme="minorHAnsi"/>
          <w:color w:val="263238"/>
          <w:sz w:val="26"/>
          <w:szCs w:val="26"/>
          <w:shd w:val="clear" w:color="auto" w:fill="FFFFFF"/>
          <w:lang w:eastAsia="it-IT"/>
        </w:rPr>
        <w:t>5</w:t>
      </w:r>
      <w:r w:rsidRPr="00CE7DE1">
        <w:rPr>
          <w:rFonts w:eastAsia="Times New Roman" w:cstheme="minorHAnsi"/>
          <w:color w:val="263238"/>
          <w:sz w:val="26"/>
          <w:szCs w:val="26"/>
          <w:shd w:val="clear" w:color="auto" w:fill="FFFFFF"/>
          <w:lang w:eastAsia="it-IT"/>
        </w:rPr>
        <w:t xml:space="preserve">,00: Presiede </w:t>
      </w:r>
      <w:r w:rsidRPr="00CE7DE1">
        <w:rPr>
          <w:rFonts w:eastAsia="Times New Roman" w:cstheme="minorHAnsi"/>
          <w:b/>
          <w:bCs/>
          <w:color w:val="FF0000"/>
          <w:sz w:val="26"/>
          <w:szCs w:val="26"/>
          <w:shd w:val="clear" w:color="auto" w:fill="FFFFFF"/>
          <w:lang w:eastAsia="it-IT"/>
        </w:rPr>
        <w:t>Cosimo PELLEGRINO</w:t>
      </w:r>
      <w:r w:rsidRPr="00CE7DE1">
        <w:rPr>
          <w:rFonts w:eastAsia="Times New Roman" w:cstheme="minorHAnsi"/>
          <w:color w:val="263238"/>
          <w:sz w:val="26"/>
          <w:szCs w:val="26"/>
          <w:shd w:val="clear" w:color="auto" w:fill="FFFFFF"/>
          <w:lang w:eastAsia="it-IT"/>
        </w:rPr>
        <w:t>, “Amici del libro e della biblioteca” di Siderno.</w:t>
      </w:r>
      <w:r>
        <w:rPr>
          <w:rFonts w:eastAsia="Times New Roman" w:cstheme="minorHAnsi"/>
          <w:color w:val="263238"/>
          <w:sz w:val="26"/>
          <w:szCs w:val="26"/>
          <w:shd w:val="clear" w:color="auto" w:fill="FFFFFF"/>
          <w:lang w:eastAsia="it-IT"/>
        </w:rPr>
        <w:t xml:space="preserve"> </w:t>
      </w:r>
    </w:p>
    <w:p w14:paraId="2425FD82" w14:textId="604509C1" w:rsidR="008F642C" w:rsidRDefault="00EE683D" w:rsidP="008F642C">
      <w:pPr>
        <w:spacing w:line="240" w:lineRule="auto"/>
        <w:jc w:val="both"/>
        <w:rPr>
          <w:rFonts w:eastAsia="Times New Roman" w:cstheme="minorHAnsi"/>
          <w:sz w:val="26"/>
          <w:szCs w:val="26"/>
          <w:shd w:val="clear" w:color="auto" w:fill="FFFFFF"/>
          <w:lang w:eastAsia="it-IT"/>
        </w:rPr>
      </w:pPr>
      <w:r>
        <w:rPr>
          <w:rFonts w:eastAsia="Times New Roman" w:cstheme="minorHAnsi"/>
          <w:color w:val="263238"/>
          <w:sz w:val="26"/>
          <w:szCs w:val="26"/>
          <w:shd w:val="clear" w:color="auto" w:fill="FFFFFF"/>
          <w:lang w:eastAsia="it-IT"/>
        </w:rPr>
        <w:t>P</w:t>
      </w:r>
      <w:r w:rsidR="008F642C">
        <w:rPr>
          <w:rFonts w:eastAsia="Times New Roman" w:cstheme="minorHAnsi"/>
          <w:color w:val="263238"/>
          <w:sz w:val="26"/>
          <w:szCs w:val="26"/>
          <w:shd w:val="clear" w:color="auto" w:fill="FFFFFF"/>
          <w:lang w:eastAsia="it-IT"/>
        </w:rPr>
        <w:t xml:space="preserve">resentazione del libro di </w:t>
      </w:r>
      <w:r w:rsidR="008F642C">
        <w:rPr>
          <w:rFonts w:eastAsia="Times New Roman" w:cstheme="minorHAnsi"/>
          <w:b/>
          <w:bCs/>
          <w:color w:val="FF0000"/>
          <w:sz w:val="26"/>
          <w:szCs w:val="26"/>
          <w:shd w:val="clear" w:color="auto" w:fill="FFFFFF"/>
          <w:lang w:eastAsia="it-IT"/>
        </w:rPr>
        <w:t xml:space="preserve">Rossella </w:t>
      </w:r>
      <w:proofErr w:type="spellStart"/>
      <w:r w:rsidR="008F642C">
        <w:rPr>
          <w:rFonts w:eastAsia="Times New Roman" w:cstheme="minorHAnsi"/>
          <w:b/>
          <w:bCs/>
          <w:color w:val="FF0000"/>
          <w:sz w:val="26"/>
          <w:szCs w:val="26"/>
          <w:shd w:val="clear" w:color="auto" w:fill="FFFFFF"/>
          <w:lang w:eastAsia="it-IT"/>
        </w:rPr>
        <w:t>Scherl</w:t>
      </w:r>
      <w:proofErr w:type="spellEnd"/>
      <w:r w:rsidR="008F642C">
        <w:rPr>
          <w:rFonts w:eastAsia="Times New Roman" w:cstheme="minorHAnsi"/>
          <w:sz w:val="26"/>
          <w:szCs w:val="26"/>
          <w:shd w:val="clear" w:color="auto" w:fill="FFFFFF"/>
          <w:lang w:eastAsia="it-IT"/>
        </w:rPr>
        <w:t xml:space="preserve">, </w:t>
      </w:r>
      <w:r w:rsidR="008F642C">
        <w:rPr>
          <w:rFonts w:eastAsia="Times New Roman" w:cstheme="minorHAnsi"/>
          <w:b/>
          <w:bCs/>
          <w:color w:val="FF0000"/>
          <w:sz w:val="26"/>
          <w:szCs w:val="26"/>
          <w:shd w:val="clear" w:color="auto" w:fill="FFFFFF"/>
          <w:lang w:eastAsia="it-IT"/>
        </w:rPr>
        <w:t>PEPI L’AMERICANO</w:t>
      </w:r>
      <w:r w:rsidR="008F642C">
        <w:rPr>
          <w:rFonts w:eastAsia="Times New Roman" w:cstheme="minorHAnsi"/>
          <w:sz w:val="26"/>
          <w:szCs w:val="26"/>
          <w:shd w:val="clear" w:color="auto" w:fill="FFFFFF"/>
          <w:lang w:eastAsia="it-IT"/>
        </w:rPr>
        <w:t xml:space="preserve">, Rubbettino Editore.  Dialoga con l’autrice, Francesco ROSA </w:t>
      </w:r>
    </w:p>
    <w:p w14:paraId="53940CF9" w14:textId="393BE3E5" w:rsidR="005A0ADE" w:rsidRDefault="0034186B" w:rsidP="008F642C">
      <w:pPr>
        <w:spacing w:line="240" w:lineRule="auto"/>
        <w:jc w:val="both"/>
        <w:rPr>
          <w:rFonts w:eastAsia="Times New Roman" w:cstheme="minorHAnsi"/>
          <w:sz w:val="26"/>
          <w:szCs w:val="26"/>
          <w:shd w:val="clear" w:color="auto" w:fill="FFFFFF"/>
          <w:lang w:eastAsia="it-IT"/>
        </w:rPr>
      </w:pPr>
      <w:r w:rsidRPr="00181738">
        <w:rPr>
          <w:rFonts w:eastAsia="Times New Roman" w:cstheme="minorHAnsi"/>
          <w:sz w:val="26"/>
          <w:szCs w:val="26"/>
          <w:shd w:val="clear" w:color="auto" w:fill="FFFFFF"/>
          <w:lang w:eastAsia="it-IT"/>
        </w:rPr>
        <w:t xml:space="preserve">Ore 16,00: </w:t>
      </w:r>
      <w:r w:rsidR="005A0ADE" w:rsidRPr="00181738">
        <w:rPr>
          <w:rFonts w:eastAsia="Times New Roman" w:cstheme="minorHAnsi"/>
          <w:b/>
          <w:bCs/>
          <w:color w:val="FF0000"/>
          <w:sz w:val="26"/>
          <w:szCs w:val="26"/>
          <w:shd w:val="clear" w:color="auto" w:fill="FFFFFF"/>
          <w:lang w:eastAsia="it-IT"/>
        </w:rPr>
        <w:t>“Restanza/Resistenza”</w:t>
      </w:r>
      <w:r w:rsidRPr="00181738">
        <w:rPr>
          <w:rFonts w:eastAsia="Times New Roman" w:cstheme="minorHAnsi"/>
          <w:b/>
          <w:bCs/>
          <w:color w:val="FF0000"/>
          <w:sz w:val="26"/>
          <w:szCs w:val="26"/>
          <w:shd w:val="clear" w:color="auto" w:fill="FFFFFF"/>
          <w:lang w:eastAsia="it-IT"/>
        </w:rPr>
        <w:t xml:space="preserve"> </w:t>
      </w:r>
      <w:r w:rsidRPr="00181738">
        <w:rPr>
          <w:rFonts w:eastAsia="Times New Roman" w:cstheme="minorHAnsi"/>
          <w:sz w:val="26"/>
          <w:szCs w:val="26"/>
          <w:shd w:val="clear" w:color="auto" w:fill="FFFFFF"/>
          <w:lang w:eastAsia="it-IT"/>
        </w:rPr>
        <w:t xml:space="preserve">Francesco </w:t>
      </w:r>
      <w:r w:rsidR="00CB22B2" w:rsidRPr="00181738">
        <w:rPr>
          <w:rFonts w:eastAsia="Times New Roman" w:cstheme="minorHAnsi"/>
          <w:sz w:val="26"/>
          <w:szCs w:val="26"/>
          <w:shd w:val="clear" w:color="auto" w:fill="FFFFFF"/>
          <w:lang w:eastAsia="it-IT"/>
        </w:rPr>
        <w:t>ROSA dialoga con Vito TETI</w:t>
      </w:r>
    </w:p>
    <w:p w14:paraId="3F85980A" w14:textId="1B6F4BB3" w:rsidR="002F07BC" w:rsidRPr="00862AFC" w:rsidRDefault="002F07BC" w:rsidP="008F642C">
      <w:pPr>
        <w:spacing w:line="240" w:lineRule="auto"/>
        <w:jc w:val="both"/>
        <w:rPr>
          <w:rFonts w:eastAsia="Times New Roman" w:cstheme="minorHAnsi"/>
          <w:b/>
          <w:bCs/>
          <w:color w:val="FF0000"/>
          <w:sz w:val="28"/>
          <w:szCs w:val="28"/>
          <w:shd w:val="clear" w:color="auto" w:fill="FFFFFF"/>
          <w:lang w:eastAsia="it-IT"/>
        </w:rPr>
      </w:pPr>
      <w:r w:rsidRPr="00862AFC">
        <w:rPr>
          <w:rFonts w:eastAsia="Times New Roman" w:cstheme="minorHAnsi"/>
          <w:b/>
          <w:bCs/>
          <w:color w:val="FF0000"/>
          <w:sz w:val="28"/>
          <w:szCs w:val="28"/>
          <w:shd w:val="clear" w:color="auto" w:fill="FFFFFF"/>
          <w:lang w:eastAsia="it-IT"/>
        </w:rPr>
        <w:t xml:space="preserve">Ore 17,30: </w:t>
      </w:r>
      <w:r w:rsidR="003B539A" w:rsidRPr="00862AFC">
        <w:rPr>
          <w:rFonts w:eastAsia="Times New Roman" w:cstheme="minorHAnsi"/>
          <w:b/>
          <w:bCs/>
          <w:color w:val="FF0000"/>
          <w:sz w:val="28"/>
          <w:szCs w:val="28"/>
          <w:shd w:val="clear" w:color="auto" w:fill="FFFFFF"/>
          <w:lang w:eastAsia="it-IT"/>
        </w:rPr>
        <w:t>Saluto delle autorità e alzabandiera</w:t>
      </w:r>
      <w:r w:rsidR="00E25B93" w:rsidRPr="00862AFC">
        <w:rPr>
          <w:rFonts w:eastAsia="Times New Roman" w:cstheme="minorHAnsi"/>
          <w:b/>
          <w:bCs/>
          <w:color w:val="FF0000"/>
          <w:sz w:val="28"/>
          <w:szCs w:val="28"/>
          <w:shd w:val="clear" w:color="auto" w:fill="FFFFFF"/>
          <w:lang w:eastAsia="it-IT"/>
        </w:rPr>
        <w:t xml:space="preserve">. </w:t>
      </w:r>
    </w:p>
    <w:p w14:paraId="54B2A369" w14:textId="77777777" w:rsidR="000C762D" w:rsidRDefault="008F642C" w:rsidP="00D33F52">
      <w:pPr>
        <w:spacing w:line="240" w:lineRule="auto"/>
        <w:jc w:val="both"/>
        <w:rPr>
          <w:rFonts w:ascii="Arial" w:hAnsi="Arial" w:cs="Arial"/>
          <w:b/>
          <w:bCs/>
          <w:color w:val="FF0000"/>
          <w:sz w:val="32"/>
          <w:szCs w:val="32"/>
          <w:shd w:val="clear" w:color="auto" w:fill="FFFFFF"/>
        </w:rPr>
      </w:pPr>
      <w:r>
        <w:rPr>
          <w:rFonts w:cstheme="minorHAnsi"/>
          <w:i/>
          <w:iCs/>
          <w:color w:val="000000"/>
          <w:sz w:val="28"/>
          <w:szCs w:val="28"/>
          <w:shd w:val="clear" w:color="auto" w:fill="FFFFFF"/>
        </w:rPr>
        <w:t xml:space="preserve">Ore 18,00 – </w:t>
      </w:r>
      <w:r>
        <w:rPr>
          <w:rFonts w:cstheme="minorHAnsi"/>
          <w:b/>
          <w:bCs/>
          <w:i/>
          <w:iCs/>
          <w:color w:val="0070C0"/>
          <w:sz w:val="28"/>
          <w:szCs w:val="28"/>
          <w:shd w:val="clear" w:color="auto" w:fill="FFFFFF"/>
        </w:rPr>
        <w:t>FESTA DELLA LIBERAZIONE</w:t>
      </w:r>
      <w:r>
        <w:rPr>
          <w:rFonts w:cstheme="minorHAnsi"/>
          <w:i/>
          <w:iCs/>
          <w:color w:val="0070C0"/>
          <w:sz w:val="28"/>
          <w:szCs w:val="28"/>
          <w:shd w:val="clear" w:color="auto" w:fill="FFFFFF"/>
        </w:rPr>
        <w:t xml:space="preserve"> </w:t>
      </w:r>
      <w:r w:rsidR="00D33F52" w:rsidRPr="00066F48">
        <w:rPr>
          <w:rFonts w:ascii="Arial" w:hAnsi="Arial" w:cs="Arial"/>
          <w:b/>
          <w:bCs/>
          <w:color w:val="FF0000"/>
          <w:shd w:val="clear" w:color="auto" w:fill="FFFFFF"/>
        </w:rPr>
        <w:t>a cura dell’ANPI METROPOLITANA DI REGGIO CALABRIA</w:t>
      </w:r>
      <w:r w:rsidR="00D33F52">
        <w:rPr>
          <w:rFonts w:ascii="Arial" w:hAnsi="Arial" w:cs="Arial"/>
          <w:color w:val="222222"/>
        </w:rPr>
        <w:br/>
      </w:r>
      <w:r w:rsidR="00D33F52">
        <w:rPr>
          <w:rFonts w:ascii="Arial" w:hAnsi="Arial" w:cs="Arial"/>
          <w:color w:val="222222"/>
        </w:rPr>
        <w:br/>
      </w:r>
      <w:r w:rsidR="00D33F52">
        <w:rPr>
          <w:rFonts w:ascii="Arial" w:hAnsi="Arial" w:cs="Arial"/>
          <w:color w:val="222222"/>
          <w:shd w:val="clear" w:color="auto" w:fill="FFFFFF"/>
        </w:rPr>
        <w:t>Introduce: Lucia SPAGNOLO – Componente Direttivo ANPI Metropolitana di Reggio Calabria</w:t>
      </w:r>
      <w:r w:rsidR="00D33F52">
        <w:rPr>
          <w:rFonts w:ascii="Arial" w:hAnsi="Arial" w:cs="Arial"/>
          <w:color w:val="222222"/>
        </w:rPr>
        <w:br/>
      </w:r>
      <w:r w:rsidR="00D33F52">
        <w:rPr>
          <w:rFonts w:ascii="Arial" w:hAnsi="Arial" w:cs="Arial"/>
          <w:color w:val="222222"/>
        </w:rPr>
        <w:br/>
      </w:r>
      <w:r w:rsidR="00D33F52" w:rsidRPr="000C762D">
        <w:rPr>
          <w:rFonts w:ascii="Arial" w:hAnsi="Arial" w:cs="Arial"/>
          <w:b/>
          <w:bCs/>
          <w:color w:val="FF0000"/>
          <w:sz w:val="32"/>
          <w:szCs w:val="32"/>
          <w:shd w:val="clear" w:color="auto" w:fill="FFFFFF"/>
        </w:rPr>
        <w:t>Proiezione del documentario: “Perché la Resistenza non muoia mai” del Regista Maurizio MARZOLLA.</w:t>
      </w:r>
    </w:p>
    <w:p w14:paraId="5028B488" w14:textId="6433E8C8" w:rsidR="00F75C65" w:rsidRDefault="00D33F52" w:rsidP="00D33F52">
      <w:pPr>
        <w:spacing w:line="240" w:lineRule="auto"/>
        <w:jc w:val="both"/>
        <w:rPr>
          <w:rFonts w:ascii="Arial" w:hAnsi="Arial" w:cs="Arial"/>
          <w:color w:val="222222"/>
          <w:shd w:val="clear" w:color="auto" w:fill="FFFFFF"/>
        </w:rPr>
      </w:pPr>
      <w:r w:rsidRPr="00066F48">
        <w:rPr>
          <w:rFonts w:ascii="Arial" w:hAnsi="Arial" w:cs="Arial"/>
          <w:b/>
          <w:bCs/>
          <w:color w:val="FF0000"/>
        </w:rPr>
        <w:br/>
      </w:r>
      <w:r w:rsidRPr="00066F48">
        <w:rPr>
          <w:rFonts w:ascii="Arial" w:hAnsi="Arial" w:cs="Arial"/>
          <w:b/>
          <w:bCs/>
          <w:color w:val="002060"/>
          <w:shd w:val="clear" w:color="auto" w:fill="FFFFFF"/>
        </w:rPr>
        <w:t xml:space="preserve">Presentazione del libro di </w:t>
      </w:r>
      <w:r w:rsidRPr="00066F48">
        <w:rPr>
          <w:rFonts w:ascii="Arial" w:hAnsi="Arial" w:cs="Arial"/>
          <w:b/>
          <w:bCs/>
          <w:color w:val="FF0000"/>
          <w:shd w:val="clear" w:color="auto" w:fill="FFFFFF"/>
        </w:rPr>
        <w:t>Carlo Spartaco CAPOGRECO “I CAMPI DEL DUCE”</w:t>
      </w:r>
      <w:r w:rsidRPr="00066F48">
        <w:rPr>
          <w:rFonts w:ascii="Arial" w:hAnsi="Arial" w:cs="Arial"/>
          <w:b/>
          <w:bCs/>
          <w:color w:val="002060"/>
          <w:shd w:val="clear" w:color="auto" w:fill="FFFFFF"/>
        </w:rPr>
        <w:t xml:space="preserve"> – </w:t>
      </w:r>
      <w:r w:rsidRPr="00066F48">
        <w:rPr>
          <w:rFonts w:ascii="Arial" w:hAnsi="Arial" w:cs="Arial"/>
          <w:b/>
          <w:bCs/>
          <w:color w:val="FF0000"/>
          <w:shd w:val="clear" w:color="auto" w:fill="FFFFFF"/>
        </w:rPr>
        <w:t xml:space="preserve">l’INTERNAMENTO CIVILE NELL’ITALIA FASCISTA (1940-1943) </w:t>
      </w:r>
      <w:r w:rsidRPr="00066F48">
        <w:rPr>
          <w:rFonts w:ascii="Arial" w:hAnsi="Arial" w:cs="Arial"/>
          <w:b/>
          <w:bCs/>
          <w:color w:val="002060"/>
          <w:shd w:val="clear" w:color="auto" w:fill="FFFFFF"/>
        </w:rPr>
        <w:t>– EINAUDI. Sarà presente l’autore.</w:t>
      </w:r>
      <w:r w:rsidRPr="00066F48">
        <w:rPr>
          <w:rFonts w:ascii="Arial" w:hAnsi="Arial" w:cs="Arial"/>
          <w:b/>
          <w:bCs/>
          <w:color w:val="002060"/>
        </w:rPr>
        <w:br/>
      </w:r>
      <w:r>
        <w:rPr>
          <w:rFonts w:ascii="Arial" w:hAnsi="Arial" w:cs="Arial"/>
          <w:color w:val="222222"/>
        </w:rPr>
        <w:br/>
      </w:r>
      <w:r>
        <w:rPr>
          <w:rFonts w:ascii="Arial" w:hAnsi="Arial" w:cs="Arial"/>
          <w:color w:val="222222"/>
          <w:shd w:val="clear" w:color="auto" w:fill="FFFFFF"/>
        </w:rPr>
        <w:t>Intervengono</w:t>
      </w:r>
      <w:r>
        <w:rPr>
          <w:rFonts w:ascii="Arial" w:hAnsi="Arial" w:cs="Arial"/>
          <w:color w:val="222222"/>
        </w:rPr>
        <w:br/>
      </w:r>
      <w:r>
        <w:rPr>
          <w:rFonts w:ascii="Arial" w:hAnsi="Arial" w:cs="Arial"/>
          <w:color w:val="222222"/>
          <w:shd w:val="clear" w:color="auto" w:fill="FFFFFF"/>
        </w:rPr>
        <w:t>- Elisabetta TRIPODI - Presidente ANPI METROPOLITANA DI REGGIO CALABRIA</w:t>
      </w:r>
      <w:r>
        <w:rPr>
          <w:rFonts w:ascii="Arial" w:hAnsi="Arial" w:cs="Arial"/>
          <w:color w:val="222222"/>
        </w:rPr>
        <w:br/>
      </w:r>
      <w:r>
        <w:rPr>
          <w:rFonts w:ascii="Arial" w:hAnsi="Arial" w:cs="Arial"/>
          <w:color w:val="222222"/>
          <w:shd w:val="clear" w:color="auto" w:fill="FFFFFF"/>
        </w:rPr>
        <w:t xml:space="preserve">- </w:t>
      </w:r>
      <w:r w:rsidR="00066F48">
        <w:rPr>
          <w:rFonts w:ascii="Arial" w:hAnsi="Arial" w:cs="Arial"/>
          <w:color w:val="222222"/>
          <w:shd w:val="clear" w:color="auto" w:fill="FFFFFF"/>
        </w:rPr>
        <w:t xml:space="preserve"> </w:t>
      </w:r>
      <w:r w:rsidR="00F75C65">
        <w:rPr>
          <w:rFonts w:ascii="Arial" w:hAnsi="Arial" w:cs="Arial"/>
          <w:color w:val="222222"/>
          <w:shd w:val="clear" w:color="auto" w:fill="FFFFFF"/>
        </w:rPr>
        <w:t xml:space="preserve"> </w:t>
      </w:r>
      <w:r>
        <w:rPr>
          <w:rFonts w:ascii="Arial" w:hAnsi="Arial" w:cs="Arial"/>
          <w:color w:val="222222"/>
          <w:shd w:val="clear" w:color="auto" w:fill="FFFFFF"/>
        </w:rPr>
        <w:t xml:space="preserve">Maurizio MARZOLLA </w:t>
      </w:r>
      <w:r w:rsidR="00066F48">
        <w:rPr>
          <w:rFonts w:ascii="Arial" w:hAnsi="Arial" w:cs="Arial"/>
          <w:color w:val="222222"/>
          <w:shd w:val="clear" w:color="auto" w:fill="FFFFFF"/>
        </w:rPr>
        <w:t>–</w:t>
      </w:r>
      <w:r>
        <w:rPr>
          <w:rFonts w:ascii="Arial" w:hAnsi="Arial" w:cs="Arial"/>
          <w:color w:val="222222"/>
          <w:shd w:val="clear" w:color="auto" w:fill="FFFFFF"/>
        </w:rPr>
        <w:t xml:space="preserve"> Regista</w:t>
      </w:r>
    </w:p>
    <w:p w14:paraId="285256A5" w14:textId="49F8127C" w:rsidR="00D33F52" w:rsidRPr="00F75C65" w:rsidRDefault="00D33F52" w:rsidP="00D33F52">
      <w:pPr>
        <w:spacing w:line="240" w:lineRule="auto"/>
        <w:jc w:val="both"/>
        <w:rPr>
          <w:rFonts w:ascii="Arial" w:hAnsi="Arial" w:cs="Arial"/>
          <w:color w:val="222222"/>
          <w:shd w:val="clear" w:color="auto" w:fill="FFFFFF"/>
        </w:rPr>
      </w:pPr>
      <w:r>
        <w:rPr>
          <w:rFonts w:ascii="Arial" w:hAnsi="Arial" w:cs="Arial"/>
          <w:color w:val="222222"/>
          <w:shd w:val="clear" w:color="auto" w:fill="FFFFFF"/>
        </w:rPr>
        <w:t>Coordina i lavori: Barbara PANETTA – Giornalista</w:t>
      </w:r>
    </w:p>
    <w:p w14:paraId="27CF4DE8" w14:textId="77777777" w:rsidR="008F642C" w:rsidRDefault="008F642C" w:rsidP="008F642C">
      <w:pPr>
        <w:spacing w:after="0" w:line="240" w:lineRule="auto"/>
        <w:jc w:val="both"/>
        <w:rPr>
          <w:rFonts w:cstheme="minorHAnsi"/>
          <w:i/>
          <w:iCs/>
          <w:color w:val="000000"/>
          <w:sz w:val="26"/>
          <w:szCs w:val="26"/>
          <w:shd w:val="clear" w:color="auto" w:fill="FFFFFF"/>
        </w:rPr>
      </w:pPr>
      <w:r>
        <w:rPr>
          <w:rFonts w:cstheme="minorHAnsi"/>
          <w:i/>
          <w:iCs/>
          <w:color w:val="000000"/>
          <w:sz w:val="26"/>
          <w:szCs w:val="26"/>
          <w:shd w:val="clear" w:color="auto" w:fill="FFFFFF"/>
        </w:rPr>
        <w:lastRenderedPageBreak/>
        <w:t xml:space="preserve">A seguire la proiezione del film </w:t>
      </w:r>
      <w:r>
        <w:rPr>
          <w:rFonts w:cstheme="minorHAnsi"/>
          <w:b/>
          <w:bCs/>
          <w:i/>
          <w:iCs/>
          <w:color w:val="FF0000"/>
          <w:sz w:val="26"/>
          <w:szCs w:val="26"/>
          <w:shd w:val="clear" w:color="auto" w:fill="FFFFFF"/>
        </w:rPr>
        <w:t>ROMA CITTÀ APERTA</w:t>
      </w:r>
      <w:r>
        <w:rPr>
          <w:rFonts w:cstheme="minorHAnsi"/>
          <w:i/>
          <w:iCs/>
          <w:color w:val="FF0000"/>
          <w:sz w:val="26"/>
          <w:szCs w:val="26"/>
          <w:shd w:val="clear" w:color="auto" w:fill="FFFFFF"/>
        </w:rPr>
        <w:t xml:space="preserve"> </w:t>
      </w:r>
      <w:r>
        <w:rPr>
          <w:rFonts w:cstheme="minorHAnsi"/>
          <w:i/>
          <w:iCs/>
          <w:color w:val="000000"/>
          <w:sz w:val="26"/>
          <w:szCs w:val="26"/>
          <w:shd w:val="clear" w:color="auto" w:fill="FFFFFF"/>
        </w:rPr>
        <w:t xml:space="preserve">di Roberto Rossellini con protagonista Anna Magnani. </w:t>
      </w:r>
    </w:p>
    <w:p w14:paraId="56EC8DD4" w14:textId="77777777" w:rsidR="008F642C" w:rsidRDefault="008F642C" w:rsidP="008F642C">
      <w:pPr>
        <w:spacing w:after="0" w:line="240" w:lineRule="auto"/>
        <w:jc w:val="both"/>
        <w:rPr>
          <w:rFonts w:cstheme="minorHAnsi"/>
          <w:i/>
          <w:iCs/>
          <w:color w:val="000000"/>
          <w:sz w:val="26"/>
          <w:szCs w:val="26"/>
          <w:shd w:val="clear" w:color="auto" w:fill="FFFFFF"/>
        </w:rPr>
      </w:pPr>
      <w:r>
        <w:rPr>
          <w:rFonts w:cstheme="minorHAnsi"/>
          <w:i/>
          <w:iCs/>
          <w:color w:val="000000"/>
          <w:sz w:val="26"/>
          <w:szCs w:val="26"/>
          <w:shd w:val="clear" w:color="auto" w:fill="FFFFFF"/>
        </w:rPr>
        <w:t xml:space="preserve">La vicenda raccontata nel film di Roberto Rossellini si ispira a un fatto realmente accaduto. Nel marzo 1944 il marito di Teresa </w:t>
      </w:r>
      <w:proofErr w:type="spellStart"/>
      <w:r>
        <w:rPr>
          <w:rFonts w:cstheme="minorHAnsi"/>
          <w:i/>
          <w:iCs/>
          <w:color w:val="000000"/>
          <w:sz w:val="26"/>
          <w:szCs w:val="26"/>
          <w:shd w:val="clear" w:color="auto" w:fill="FFFFFF"/>
        </w:rPr>
        <w:t>Gullace</w:t>
      </w:r>
      <w:proofErr w:type="spellEnd"/>
      <w:r>
        <w:rPr>
          <w:rFonts w:cstheme="minorHAnsi"/>
          <w:i/>
          <w:iCs/>
          <w:color w:val="000000"/>
          <w:sz w:val="26"/>
          <w:szCs w:val="26"/>
          <w:shd w:val="clear" w:color="auto" w:fill="FFFFFF"/>
        </w:rPr>
        <w:t xml:space="preserve"> (calabrese nata a Cittanova l’8 settembre 1907 e morta a Roma il 3 marzo 1944) viene arrestato. Quando lei va a trovarlo si rende conto che le SS lo stanno caricando su una camionetta e la rincorre. Viene freddata, incinta di sette mesi, davanti agli occhi di suo figlio.</w:t>
      </w:r>
    </w:p>
    <w:p w14:paraId="322ECCC6" w14:textId="3AA36138" w:rsidR="008F642C" w:rsidRPr="006C7A7F" w:rsidRDefault="008F642C" w:rsidP="006C7A7F">
      <w:pPr>
        <w:pStyle w:val="NormaleWeb"/>
        <w:shd w:val="clear" w:color="auto" w:fill="FFFFFF"/>
        <w:spacing w:before="120" w:beforeAutospacing="0" w:after="120" w:afterAutospacing="0"/>
        <w:jc w:val="both"/>
        <w:rPr>
          <w:rFonts w:asciiTheme="minorHAnsi" w:eastAsiaTheme="minorHAnsi" w:hAnsiTheme="minorHAnsi" w:cstheme="minorHAnsi"/>
          <w:i/>
          <w:iCs/>
          <w:color w:val="000000"/>
          <w:sz w:val="26"/>
          <w:szCs w:val="26"/>
          <w:shd w:val="clear" w:color="auto" w:fill="FFFFFF"/>
          <w:lang w:eastAsia="en-US"/>
        </w:rPr>
      </w:pPr>
      <w:r>
        <w:rPr>
          <w:rFonts w:asciiTheme="minorHAnsi" w:eastAsiaTheme="minorHAnsi" w:hAnsiTheme="minorHAnsi" w:cstheme="minorHAnsi"/>
          <w:i/>
          <w:iCs/>
          <w:color w:val="000000"/>
          <w:sz w:val="26"/>
          <w:szCs w:val="26"/>
          <w:shd w:val="clear" w:color="auto" w:fill="FFFFFF"/>
          <w:lang w:eastAsia="en-US"/>
        </w:rPr>
        <w:t>La sua morte ebbe una notevole eco nella città, e la sua figura divenne ben presto un simbolo della </w:t>
      </w:r>
      <w:hyperlink r:id="rId28" w:tooltip="Resistenza italiana" w:history="1">
        <w:r>
          <w:rPr>
            <w:rStyle w:val="Collegamentoipertestuale"/>
            <w:rFonts w:asciiTheme="minorHAnsi" w:eastAsiaTheme="minorHAnsi" w:hAnsiTheme="minorHAnsi" w:cstheme="minorHAnsi"/>
            <w:i/>
            <w:iCs/>
            <w:color w:val="000000"/>
            <w:sz w:val="26"/>
            <w:szCs w:val="26"/>
            <w:shd w:val="clear" w:color="auto" w:fill="FFFFFF"/>
            <w:lang w:eastAsia="en-US"/>
          </w:rPr>
          <w:t>resistenza</w:t>
        </w:r>
      </w:hyperlink>
      <w:r>
        <w:rPr>
          <w:rFonts w:asciiTheme="minorHAnsi" w:eastAsiaTheme="minorHAnsi" w:hAnsiTheme="minorHAnsi" w:cstheme="minorHAnsi"/>
          <w:i/>
          <w:iCs/>
          <w:color w:val="000000"/>
          <w:sz w:val="26"/>
          <w:szCs w:val="26"/>
          <w:shd w:val="clear" w:color="auto" w:fill="FFFFFF"/>
          <w:lang w:eastAsia="en-US"/>
        </w:rPr>
        <w:t xml:space="preserve"> romana. La vicenda di Teresa </w:t>
      </w:r>
      <w:proofErr w:type="spellStart"/>
      <w:r>
        <w:rPr>
          <w:rFonts w:asciiTheme="minorHAnsi" w:eastAsiaTheme="minorHAnsi" w:hAnsiTheme="minorHAnsi" w:cstheme="minorHAnsi"/>
          <w:i/>
          <w:iCs/>
          <w:color w:val="000000"/>
          <w:sz w:val="26"/>
          <w:szCs w:val="26"/>
          <w:shd w:val="clear" w:color="auto" w:fill="FFFFFF"/>
          <w:lang w:eastAsia="en-US"/>
        </w:rPr>
        <w:t>Gullace</w:t>
      </w:r>
      <w:proofErr w:type="spellEnd"/>
      <w:r>
        <w:rPr>
          <w:rFonts w:asciiTheme="minorHAnsi" w:eastAsiaTheme="minorHAnsi" w:hAnsiTheme="minorHAnsi" w:cstheme="minorHAnsi"/>
          <w:i/>
          <w:iCs/>
          <w:color w:val="000000"/>
          <w:sz w:val="26"/>
          <w:szCs w:val="26"/>
          <w:shd w:val="clear" w:color="auto" w:fill="FFFFFF"/>
          <w:lang w:eastAsia="en-US"/>
        </w:rPr>
        <w:t xml:space="preserve"> venne, inoltre, ripresa e resa celebre dal regista </w:t>
      </w:r>
      <w:hyperlink r:id="rId29" w:tooltip="Roberto Rossellini" w:history="1">
        <w:r>
          <w:rPr>
            <w:rStyle w:val="Collegamentoipertestuale"/>
            <w:rFonts w:asciiTheme="minorHAnsi" w:eastAsiaTheme="minorHAnsi" w:hAnsiTheme="minorHAnsi" w:cstheme="minorHAnsi"/>
            <w:i/>
            <w:iCs/>
            <w:color w:val="000000"/>
            <w:sz w:val="26"/>
            <w:szCs w:val="26"/>
            <w:shd w:val="clear" w:color="auto" w:fill="FFFFFF"/>
            <w:lang w:eastAsia="en-US"/>
          </w:rPr>
          <w:t>Roberto Rossellini</w:t>
        </w:r>
      </w:hyperlink>
      <w:r>
        <w:rPr>
          <w:rFonts w:asciiTheme="minorHAnsi" w:eastAsiaTheme="minorHAnsi" w:hAnsiTheme="minorHAnsi" w:cstheme="minorHAnsi"/>
          <w:i/>
          <w:iCs/>
          <w:color w:val="000000"/>
          <w:sz w:val="26"/>
          <w:szCs w:val="26"/>
          <w:shd w:val="clear" w:color="auto" w:fill="FFFFFF"/>
          <w:lang w:eastAsia="en-US"/>
        </w:rPr>
        <w:t xml:space="preserve"> che prenderà spunto dalla </w:t>
      </w:r>
      <w:proofErr w:type="spellStart"/>
      <w:r>
        <w:rPr>
          <w:rFonts w:asciiTheme="minorHAnsi" w:eastAsiaTheme="minorHAnsi" w:hAnsiTheme="minorHAnsi" w:cstheme="minorHAnsi"/>
          <w:i/>
          <w:iCs/>
          <w:color w:val="000000"/>
          <w:sz w:val="26"/>
          <w:szCs w:val="26"/>
          <w:shd w:val="clear" w:color="auto" w:fill="FFFFFF"/>
          <w:lang w:eastAsia="en-US"/>
        </w:rPr>
        <w:t>Gullace</w:t>
      </w:r>
      <w:proofErr w:type="spellEnd"/>
      <w:r>
        <w:rPr>
          <w:rFonts w:asciiTheme="minorHAnsi" w:eastAsiaTheme="minorHAnsi" w:hAnsiTheme="minorHAnsi" w:cstheme="minorHAnsi"/>
          <w:i/>
          <w:iCs/>
          <w:color w:val="000000"/>
          <w:sz w:val="26"/>
          <w:szCs w:val="26"/>
          <w:shd w:val="clear" w:color="auto" w:fill="FFFFFF"/>
          <w:lang w:eastAsia="en-US"/>
        </w:rPr>
        <w:t xml:space="preserve"> per il personaggio della Sora Pina, interpretata da </w:t>
      </w:r>
      <w:hyperlink r:id="rId30" w:tooltip="Anna Magnani" w:history="1">
        <w:r>
          <w:rPr>
            <w:rStyle w:val="Collegamentoipertestuale"/>
            <w:rFonts w:asciiTheme="minorHAnsi" w:eastAsiaTheme="minorHAnsi" w:hAnsiTheme="minorHAnsi" w:cstheme="minorHAnsi"/>
            <w:i/>
            <w:iCs/>
            <w:color w:val="000000"/>
            <w:sz w:val="26"/>
            <w:szCs w:val="26"/>
            <w:shd w:val="clear" w:color="auto" w:fill="FFFFFF"/>
            <w:lang w:eastAsia="en-US"/>
          </w:rPr>
          <w:t>Anna Magnani</w:t>
        </w:r>
      </w:hyperlink>
      <w:r>
        <w:rPr>
          <w:rFonts w:asciiTheme="minorHAnsi" w:eastAsiaTheme="minorHAnsi" w:hAnsiTheme="minorHAnsi" w:cstheme="minorHAnsi"/>
          <w:i/>
          <w:iCs/>
          <w:color w:val="000000"/>
          <w:sz w:val="26"/>
          <w:szCs w:val="26"/>
          <w:shd w:val="clear" w:color="auto" w:fill="FFFFFF"/>
          <w:lang w:eastAsia="en-US"/>
        </w:rPr>
        <w:t> nel </w:t>
      </w:r>
      <w:hyperlink r:id="rId31" w:tooltip="Film" w:history="1">
        <w:r>
          <w:rPr>
            <w:rStyle w:val="Collegamentoipertestuale"/>
            <w:rFonts w:asciiTheme="minorHAnsi" w:eastAsiaTheme="minorHAnsi" w:hAnsiTheme="minorHAnsi" w:cstheme="minorHAnsi"/>
            <w:i/>
            <w:iCs/>
            <w:color w:val="000000"/>
            <w:sz w:val="26"/>
            <w:szCs w:val="26"/>
            <w:shd w:val="clear" w:color="auto" w:fill="FFFFFF"/>
            <w:lang w:eastAsia="en-US"/>
          </w:rPr>
          <w:t>film</w:t>
        </w:r>
      </w:hyperlink>
      <w:r>
        <w:rPr>
          <w:rFonts w:asciiTheme="minorHAnsi" w:eastAsiaTheme="minorHAnsi" w:hAnsiTheme="minorHAnsi" w:cstheme="minorHAnsi"/>
          <w:i/>
          <w:iCs/>
          <w:color w:val="000000"/>
          <w:sz w:val="26"/>
          <w:szCs w:val="26"/>
          <w:shd w:val="clear" w:color="auto" w:fill="FFFFFF"/>
          <w:lang w:eastAsia="en-US"/>
        </w:rPr>
        <w:t> “</w:t>
      </w:r>
      <w:hyperlink r:id="rId32" w:tooltip="Roma città aperta" w:history="1">
        <w:r>
          <w:rPr>
            <w:rStyle w:val="Collegamentoipertestuale"/>
            <w:rFonts w:asciiTheme="minorHAnsi" w:eastAsiaTheme="minorHAnsi" w:hAnsiTheme="minorHAnsi" w:cstheme="minorHAnsi"/>
            <w:color w:val="000000"/>
            <w:sz w:val="26"/>
            <w:szCs w:val="26"/>
            <w:shd w:val="clear" w:color="auto" w:fill="FFFFFF"/>
            <w:lang w:eastAsia="en-US"/>
          </w:rPr>
          <w:t>Roma città aperta</w:t>
        </w:r>
      </w:hyperlink>
      <w:r>
        <w:rPr>
          <w:rFonts w:asciiTheme="minorHAnsi" w:eastAsiaTheme="minorHAnsi" w:hAnsiTheme="minorHAnsi" w:cstheme="minorHAnsi"/>
          <w:i/>
          <w:iCs/>
          <w:color w:val="000000"/>
          <w:sz w:val="26"/>
          <w:szCs w:val="26"/>
          <w:shd w:val="clear" w:color="auto" w:fill="FFFFFF"/>
          <w:lang w:eastAsia="en-US"/>
        </w:rPr>
        <w:t>”.</w:t>
      </w:r>
    </w:p>
    <w:p w14:paraId="6DC0D640" w14:textId="6815C559" w:rsidR="008F642C" w:rsidRDefault="008F642C" w:rsidP="008F642C">
      <w:pPr>
        <w:spacing w:after="0" w:line="240" w:lineRule="auto"/>
        <w:jc w:val="both"/>
        <w:rPr>
          <w:rFonts w:eastAsia="Times New Roman" w:cstheme="minorHAnsi"/>
          <w:color w:val="263238"/>
          <w:sz w:val="26"/>
          <w:szCs w:val="26"/>
          <w:u w:val="single"/>
          <w:shd w:val="clear" w:color="auto" w:fill="FFFFFF"/>
          <w:lang w:eastAsia="it-IT"/>
        </w:rPr>
      </w:pPr>
      <w:r>
        <w:rPr>
          <w:rFonts w:eastAsia="Times New Roman" w:cstheme="minorHAnsi"/>
          <w:color w:val="263238"/>
          <w:sz w:val="26"/>
          <w:szCs w:val="26"/>
          <w:u w:val="single"/>
          <w:shd w:val="clear" w:color="auto" w:fill="FFFFFF"/>
          <w:lang w:eastAsia="it-IT"/>
        </w:rPr>
        <w:t>Spazio ristoro</w:t>
      </w:r>
    </w:p>
    <w:p w14:paraId="19E8384F" w14:textId="77777777" w:rsidR="008F642C" w:rsidRDefault="008F642C" w:rsidP="008F642C">
      <w:pPr>
        <w:spacing w:after="0" w:line="240" w:lineRule="auto"/>
        <w:jc w:val="both"/>
        <w:rPr>
          <w:rFonts w:eastAsia="Times New Roman" w:cstheme="minorHAnsi"/>
          <w:color w:val="263238"/>
          <w:sz w:val="26"/>
          <w:szCs w:val="26"/>
          <w:shd w:val="clear" w:color="auto" w:fill="FFFFFF"/>
          <w:lang w:eastAsia="it-IT"/>
        </w:rPr>
      </w:pPr>
      <w:r>
        <w:rPr>
          <w:rFonts w:eastAsia="Times New Roman" w:cstheme="minorHAnsi"/>
          <w:color w:val="263238"/>
          <w:sz w:val="26"/>
          <w:szCs w:val="26"/>
          <w:shd w:val="clear" w:color="auto" w:fill="FFFFFF"/>
          <w:lang w:eastAsia="it-IT"/>
        </w:rPr>
        <w:t>Ore 20,30</w:t>
      </w:r>
    </w:p>
    <w:p w14:paraId="7CC4E744" w14:textId="77777777" w:rsidR="008F642C" w:rsidRDefault="008F642C" w:rsidP="008F642C">
      <w:pPr>
        <w:spacing w:line="240" w:lineRule="auto"/>
        <w:jc w:val="both"/>
        <w:rPr>
          <w:rFonts w:eastAsia="Times New Roman" w:cstheme="minorHAnsi"/>
          <w:color w:val="263238"/>
          <w:sz w:val="26"/>
          <w:szCs w:val="26"/>
          <w:shd w:val="clear" w:color="auto" w:fill="FFFFFF"/>
          <w:lang w:eastAsia="it-IT"/>
        </w:rPr>
      </w:pPr>
      <w:r>
        <w:rPr>
          <w:rFonts w:eastAsia="Times New Roman" w:cstheme="minorHAnsi"/>
          <w:color w:val="263238"/>
          <w:sz w:val="26"/>
          <w:szCs w:val="26"/>
          <w:shd w:val="clear" w:color="auto" w:fill="FFFFFF"/>
          <w:lang w:eastAsia="it-IT"/>
        </w:rPr>
        <w:t>Cena a base di prodotti della cucina calabrese</w:t>
      </w:r>
    </w:p>
    <w:p w14:paraId="670A9AF7" w14:textId="1BA42317" w:rsidR="005E32BB" w:rsidRPr="00C52CD1" w:rsidRDefault="004A7343" w:rsidP="00C52CD1">
      <w:pPr>
        <w:spacing w:line="240" w:lineRule="auto"/>
        <w:jc w:val="both"/>
        <w:rPr>
          <w:rFonts w:eastAsia="Times New Roman" w:cstheme="minorHAnsi"/>
          <w:b/>
          <w:bCs/>
          <w:color w:val="FF0000"/>
          <w:sz w:val="26"/>
          <w:szCs w:val="26"/>
          <w:shd w:val="clear" w:color="auto" w:fill="FFFFFF"/>
          <w:lang w:eastAsia="it-IT"/>
        </w:rPr>
      </w:pPr>
      <w:r w:rsidRPr="00945FFF">
        <w:rPr>
          <w:rFonts w:eastAsia="Times New Roman" w:cstheme="minorHAnsi"/>
          <w:b/>
          <w:bCs/>
          <w:color w:val="FF0000"/>
          <w:sz w:val="26"/>
          <w:szCs w:val="26"/>
          <w:shd w:val="clear" w:color="auto" w:fill="FFFFFF"/>
          <w:lang w:eastAsia="it-IT"/>
        </w:rPr>
        <w:t xml:space="preserve">Musica dal vivo </w:t>
      </w:r>
      <w:r w:rsidR="006D0B9C">
        <w:rPr>
          <w:rFonts w:eastAsia="Times New Roman" w:cstheme="minorHAnsi"/>
          <w:b/>
          <w:bCs/>
          <w:color w:val="FF0000"/>
          <w:sz w:val="26"/>
          <w:szCs w:val="26"/>
          <w:shd w:val="clear" w:color="auto" w:fill="FFFFFF"/>
          <w:lang w:eastAsia="it-IT"/>
        </w:rPr>
        <w:t>a cura del Complesso bandistico “Pietro Di Mauro” di Caulonia</w:t>
      </w:r>
    </w:p>
    <w:p w14:paraId="70F353D2" w14:textId="7072667C" w:rsidR="008F642C" w:rsidRPr="00F75C65" w:rsidRDefault="006F6B88" w:rsidP="008F642C">
      <w:pPr>
        <w:spacing w:after="0" w:line="240" w:lineRule="auto"/>
        <w:jc w:val="both"/>
        <w:rPr>
          <w:rFonts w:cstheme="minorHAnsi"/>
          <w:b/>
          <w:bCs/>
          <w:sz w:val="24"/>
          <w:szCs w:val="24"/>
        </w:rPr>
      </w:pPr>
      <w:r w:rsidRPr="00F75C65">
        <w:rPr>
          <w:rFonts w:cstheme="minorHAnsi"/>
          <w:b/>
          <w:bCs/>
          <w:sz w:val="24"/>
          <w:szCs w:val="24"/>
        </w:rPr>
        <w:t>Lo</w:t>
      </w:r>
      <w:r w:rsidR="008F642C" w:rsidRPr="00F75C65">
        <w:rPr>
          <w:rFonts w:cstheme="minorHAnsi"/>
          <w:b/>
          <w:bCs/>
          <w:sz w:val="24"/>
          <w:szCs w:val="24"/>
        </w:rPr>
        <w:t xml:space="preserve"> spazio festa </w:t>
      </w:r>
      <w:r w:rsidRPr="00F75C65">
        <w:rPr>
          <w:rFonts w:cstheme="minorHAnsi"/>
          <w:b/>
          <w:bCs/>
          <w:sz w:val="24"/>
          <w:szCs w:val="24"/>
        </w:rPr>
        <w:t>ospita</w:t>
      </w:r>
      <w:r w:rsidR="008F642C" w:rsidRPr="00F75C65">
        <w:rPr>
          <w:rFonts w:cstheme="minorHAnsi"/>
          <w:b/>
          <w:bCs/>
          <w:sz w:val="24"/>
          <w:szCs w:val="24"/>
        </w:rPr>
        <w:t>:</w:t>
      </w:r>
    </w:p>
    <w:p w14:paraId="41E386FD" w14:textId="3967AAFD" w:rsidR="008F642C" w:rsidRPr="00F75C65" w:rsidRDefault="008F642C" w:rsidP="00DD4F88">
      <w:pPr>
        <w:pStyle w:val="Paragrafoelenco"/>
        <w:numPr>
          <w:ilvl w:val="0"/>
          <w:numId w:val="1"/>
        </w:numPr>
        <w:spacing w:after="0" w:line="240" w:lineRule="auto"/>
        <w:jc w:val="both"/>
        <w:rPr>
          <w:rFonts w:cstheme="minorHAnsi"/>
          <w:b/>
          <w:bCs/>
          <w:color w:val="FF0000"/>
          <w:sz w:val="24"/>
          <w:szCs w:val="24"/>
        </w:rPr>
      </w:pPr>
      <w:r w:rsidRPr="00F75C65">
        <w:rPr>
          <w:rFonts w:cstheme="minorHAnsi"/>
          <w:b/>
          <w:bCs/>
          <w:color w:val="FF0000"/>
          <w:sz w:val="24"/>
          <w:szCs w:val="24"/>
        </w:rPr>
        <w:t xml:space="preserve">stand del libro (librai e case editrici) </w:t>
      </w:r>
      <w:r w:rsidR="00CC25AA">
        <w:rPr>
          <w:rFonts w:cstheme="minorHAnsi"/>
          <w:b/>
          <w:bCs/>
          <w:color w:val="FF0000"/>
          <w:sz w:val="24"/>
          <w:szCs w:val="24"/>
        </w:rPr>
        <w:t>a cura</w:t>
      </w:r>
      <w:r w:rsidR="00DD4352">
        <w:rPr>
          <w:rFonts w:cstheme="minorHAnsi"/>
          <w:b/>
          <w:bCs/>
          <w:color w:val="FF0000"/>
          <w:sz w:val="24"/>
          <w:szCs w:val="24"/>
        </w:rPr>
        <w:t xml:space="preserve"> dell’</w:t>
      </w:r>
      <w:r w:rsidR="00DD4352" w:rsidRPr="004B354C">
        <w:rPr>
          <w:rFonts w:cstheme="minorHAnsi"/>
          <w:b/>
          <w:bCs/>
          <w:color w:val="002060"/>
          <w:sz w:val="24"/>
          <w:szCs w:val="24"/>
        </w:rPr>
        <w:t>Associazione Museo della Scuola “I Care!”</w:t>
      </w:r>
    </w:p>
    <w:p w14:paraId="13148EC9" w14:textId="4E79E982" w:rsidR="00696CD7" w:rsidRPr="00F75C65" w:rsidRDefault="00696CD7" w:rsidP="00DD4F88">
      <w:pPr>
        <w:pStyle w:val="Paragrafoelenco"/>
        <w:numPr>
          <w:ilvl w:val="0"/>
          <w:numId w:val="1"/>
        </w:numPr>
        <w:spacing w:after="0" w:line="240" w:lineRule="auto"/>
        <w:jc w:val="both"/>
        <w:rPr>
          <w:rFonts w:cstheme="minorHAnsi"/>
          <w:b/>
          <w:bCs/>
          <w:color w:val="FF0000"/>
          <w:sz w:val="24"/>
          <w:szCs w:val="24"/>
        </w:rPr>
      </w:pPr>
      <w:r w:rsidRPr="00F75C65">
        <w:rPr>
          <w:rFonts w:cstheme="minorHAnsi"/>
          <w:b/>
          <w:bCs/>
          <w:color w:val="FF0000"/>
          <w:sz w:val="24"/>
          <w:szCs w:val="24"/>
        </w:rPr>
        <w:t>Stand della Croce Rossa Italiana: attività info-formativa</w:t>
      </w:r>
    </w:p>
    <w:p w14:paraId="142A5F9A" w14:textId="43AF0EB8" w:rsidR="003E0BCC" w:rsidRPr="00F75C65" w:rsidRDefault="003E0BCC" w:rsidP="00DD4F88">
      <w:pPr>
        <w:pStyle w:val="Paragrafoelenco"/>
        <w:numPr>
          <w:ilvl w:val="0"/>
          <w:numId w:val="1"/>
        </w:numPr>
        <w:spacing w:after="0" w:line="240" w:lineRule="auto"/>
        <w:jc w:val="both"/>
        <w:rPr>
          <w:rFonts w:cstheme="minorHAnsi"/>
          <w:b/>
          <w:bCs/>
          <w:color w:val="FF0000"/>
          <w:sz w:val="24"/>
          <w:szCs w:val="24"/>
        </w:rPr>
      </w:pPr>
      <w:r w:rsidRPr="00F75C65">
        <w:rPr>
          <w:rFonts w:cstheme="minorHAnsi"/>
          <w:b/>
          <w:bCs/>
          <w:color w:val="FF0000"/>
          <w:sz w:val="24"/>
          <w:szCs w:val="24"/>
        </w:rPr>
        <w:t xml:space="preserve">stand </w:t>
      </w:r>
      <w:r w:rsidR="00794F64" w:rsidRPr="00F75C65">
        <w:rPr>
          <w:rFonts w:cstheme="minorHAnsi"/>
          <w:b/>
          <w:bCs/>
          <w:color w:val="002060"/>
          <w:sz w:val="24"/>
          <w:szCs w:val="24"/>
        </w:rPr>
        <w:t>CAULONIALIBRO</w:t>
      </w:r>
    </w:p>
    <w:p w14:paraId="50BE80BC" w14:textId="35FFF39F" w:rsidR="008F642C" w:rsidRPr="00F75C65" w:rsidRDefault="008F642C" w:rsidP="00DD4F88">
      <w:pPr>
        <w:pStyle w:val="Paragrafoelenco"/>
        <w:numPr>
          <w:ilvl w:val="0"/>
          <w:numId w:val="1"/>
        </w:numPr>
        <w:spacing w:after="0" w:line="240" w:lineRule="auto"/>
        <w:jc w:val="both"/>
        <w:rPr>
          <w:rFonts w:cstheme="minorHAnsi"/>
          <w:b/>
          <w:bCs/>
          <w:color w:val="FF0000"/>
          <w:sz w:val="24"/>
          <w:szCs w:val="24"/>
        </w:rPr>
      </w:pPr>
      <w:r w:rsidRPr="00F75C65">
        <w:rPr>
          <w:rFonts w:cstheme="minorHAnsi"/>
          <w:b/>
          <w:bCs/>
          <w:color w:val="FF0000"/>
          <w:sz w:val="24"/>
          <w:szCs w:val="24"/>
        </w:rPr>
        <w:t>stand fioraio</w:t>
      </w:r>
    </w:p>
    <w:p w14:paraId="3731FAF8" w14:textId="17467E04" w:rsidR="00696CD7" w:rsidRPr="00F75C65" w:rsidRDefault="00696CD7" w:rsidP="00DD4F88">
      <w:pPr>
        <w:pStyle w:val="Paragrafoelenco"/>
        <w:numPr>
          <w:ilvl w:val="0"/>
          <w:numId w:val="1"/>
        </w:numPr>
        <w:spacing w:after="0" w:line="240" w:lineRule="auto"/>
        <w:jc w:val="both"/>
        <w:rPr>
          <w:rFonts w:cstheme="minorHAnsi"/>
          <w:b/>
          <w:bCs/>
          <w:color w:val="FF0000"/>
          <w:sz w:val="24"/>
          <w:szCs w:val="24"/>
        </w:rPr>
      </w:pPr>
      <w:r w:rsidRPr="00F75C65">
        <w:rPr>
          <w:rFonts w:cstheme="minorHAnsi"/>
          <w:b/>
          <w:bCs/>
          <w:color w:val="FF0000"/>
          <w:sz w:val="24"/>
          <w:szCs w:val="24"/>
        </w:rPr>
        <w:t>Stand della lavorazione del baco da seta - Coordinamento della Dott.ssa RATUIS</w:t>
      </w:r>
    </w:p>
    <w:p w14:paraId="375D8A8F" w14:textId="3C5B0308" w:rsidR="008F642C" w:rsidRPr="00F75C65" w:rsidRDefault="008F642C" w:rsidP="00DD4F88">
      <w:pPr>
        <w:pStyle w:val="Paragrafoelenco"/>
        <w:numPr>
          <w:ilvl w:val="0"/>
          <w:numId w:val="1"/>
        </w:numPr>
        <w:spacing w:after="0" w:line="240" w:lineRule="auto"/>
        <w:jc w:val="both"/>
        <w:rPr>
          <w:rFonts w:cstheme="minorHAnsi"/>
          <w:b/>
          <w:bCs/>
          <w:color w:val="FF0000"/>
          <w:sz w:val="24"/>
          <w:szCs w:val="24"/>
        </w:rPr>
      </w:pPr>
      <w:r w:rsidRPr="00F75C65">
        <w:rPr>
          <w:rFonts w:cstheme="minorHAnsi"/>
          <w:b/>
          <w:bCs/>
          <w:color w:val="FF0000"/>
          <w:sz w:val="24"/>
          <w:szCs w:val="24"/>
        </w:rPr>
        <w:t>stand dei prodotti tipici</w:t>
      </w:r>
    </w:p>
    <w:p w14:paraId="1A9956C2" w14:textId="136A5E84" w:rsidR="008F642C" w:rsidRPr="00F75C65" w:rsidRDefault="008F642C" w:rsidP="00DD4F88">
      <w:pPr>
        <w:pStyle w:val="Paragrafoelenco"/>
        <w:numPr>
          <w:ilvl w:val="0"/>
          <w:numId w:val="1"/>
        </w:numPr>
        <w:spacing w:after="0" w:line="240" w:lineRule="auto"/>
        <w:jc w:val="both"/>
        <w:rPr>
          <w:rFonts w:cstheme="minorHAnsi"/>
          <w:b/>
          <w:bCs/>
          <w:color w:val="FF0000"/>
          <w:sz w:val="24"/>
          <w:szCs w:val="24"/>
        </w:rPr>
      </w:pPr>
      <w:r w:rsidRPr="00F75C65">
        <w:rPr>
          <w:rFonts w:cstheme="minorHAnsi"/>
          <w:b/>
          <w:bCs/>
          <w:color w:val="FF0000"/>
          <w:sz w:val="24"/>
          <w:szCs w:val="24"/>
        </w:rPr>
        <w:t xml:space="preserve">stand artistico </w:t>
      </w:r>
      <w:r w:rsidR="00E13BFB">
        <w:rPr>
          <w:rFonts w:cstheme="minorHAnsi"/>
          <w:b/>
          <w:bCs/>
          <w:color w:val="FF0000"/>
          <w:sz w:val="24"/>
          <w:szCs w:val="24"/>
        </w:rPr>
        <w:t xml:space="preserve">di </w:t>
      </w:r>
      <w:r w:rsidR="00E13BFB" w:rsidRPr="00E13BFB">
        <w:rPr>
          <w:rFonts w:cstheme="minorHAnsi"/>
          <w:b/>
          <w:bCs/>
          <w:color w:val="002060"/>
          <w:sz w:val="24"/>
          <w:szCs w:val="24"/>
        </w:rPr>
        <w:t>Mariella Costa</w:t>
      </w:r>
    </w:p>
    <w:p w14:paraId="3EFF3CA3" w14:textId="34C5C583" w:rsidR="008F642C" w:rsidRPr="00F75C65" w:rsidRDefault="008F642C" w:rsidP="00161610">
      <w:pPr>
        <w:pStyle w:val="Paragrafoelenco"/>
        <w:numPr>
          <w:ilvl w:val="0"/>
          <w:numId w:val="1"/>
        </w:numPr>
        <w:spacing w:after="0" w:line="240" w:lineRule="auto"/>
        <w:jc w:val="both"/>
        <w:rPr>
          <w:sz w:val="24"/>
          <w:szCs w:val="24"/>
        </w:rPr>
      </w:pPr>
      <w:r w:rsidRPr="00F75C65">
        <w:rPr>
          <w:rFonts w:cstheme="minorHAnsi"/>
          <w:b/>
          <w:bCs/>
          <w:color w:val="FF0000"/>
          <w:sz w:val="24"/>
          <w:szCs w:val="24"/>
        </w:rPr>
        <w:t>stand gastronomico</w:t>
      </w:r>
    </w:p>
    <w:p w14:paraId="6E7E49DE" w14:textId="5B33BF38" w:rsidR="00107202" w:rsidRPr="005A0ADE" w:rsidRDefault="00C52CD1" w:rsidP="00107202">
      <w:pPr>
        <w:pStyle w:val="Paragrafoelenco"/>
        <w:numPr>
          <w:ilvl w:val="0"/>
          <w:numId w:val="1"/>
        </w:numPr>
        <w:spacing w:after="0" w:line="240" w:lineRule="auto"/>
        <w:jc w:val="both"/>
        <w:rPr>
          <w:sz w:val="24"/>
          <w:szCs w:val="24"/>
        </w:rPr>
      </w:pPr>
      <w:r w:rsidRPr="00F75C65">
        <w:rPr>
          <w:rFonts w:cstheme="minorHAnsi"/>
          <w:b/>
          <w:bCs/>
          <w:color w:val="FF0000"/>
          <w:sz w:val="24"/>
          <w:szCs w:val="24"/>
        </w:rPr>
        <w:t>Punti ristoro aperti a pranzo e a cena</w:t>
      </w:r>
    </w:p>
    <w:tbl>
      <w:tblPr>
        <w:tblStyle w:val="Grigliatabella"/>
        <w:tblW w:w="0" w:type="auto"/>
        <w:tblInd w:w="0" w:type="dxa"/>
        <w:tblLook w:val="04A0" w:firstRow="1" w:lastRow="0" w:firstColumn="1" w:lastColumn="0" w:noHBand="0" w:noVBand="1"/>
      </w:tblPr>
      <w:tblGrid>
        <w:gridCol w:w="9628"/>
      </w:tblGrid>
      <w:tr w:rsidR="00ED0E6A" w14:paraId="2AD9D2D0" w14:textId="77777777" w:rsidTr="00ED0E6A">
        <w:tc>
          <w:tcPr>
            <w:tcW w:w="9628" w:type="dxa"/>
          </w:tcPr>
          <w:p w14:paraId="5B201C86" w14:textId="77777777" w:rsidR="00ED0E6A" w:rsidRPr="00B77809" w:rsidRDefault="00ED0E6A" w:rsidP="00ED0E6A">
            <w:pPr>
              <w:spacing w:line="240" w:lineRule="auto"/>
              <w:jc w:val="both"/>
            </w:pPr>
          </w:p>
          <w:p w14:paraId="5CF51994" w14:textId="088A5058" w:rsidR="00DA7AC2" w:rsidRPr="00B77809" w:rsidRDefault="00DA7AC2" w:rsidP="00B77809">
            <w:pPr>
              <w:spacing w:line="240" w:lineRule="auto"/>
              <w:jc w:val="center"/>
              <w:rPr>
                <w:b/>
                <w:bCs/>
                <w:color w:val="FF0000"/>
                <w:sz w:val="24"/>
                <w:szCs w:val="24"/>
              </w:rPr>
            </w:pPr>
            <w:r w:rsidRPr="00B77809">
              <w:rPr>
                <w:b/>
                <w:bCs/>
                <w:color w:val="FF0000"/>
                <w:sz w:val="24"/>
                <w:szCs w:val="24"/>
              </w:rPr>
              <w:t>Piattaforma S.O.F.I.A. del Ministero della Pubblica Istruzione</w:t>
            </w:r>
          </w:p>
          <w:p w14:paraId="73584AB2" w14:textId="75D81970" w:rsidR="00ED0E6A" w:rsidRPr="00B77809" w:rsidRDefault="00ED0E6A" w:rsidP="00ED0E6A">
            <w:pPr>
              <w:spacing w:line="240" w:lineRule="auto"/>
              <w:jc w:val="both"/>
              <w:rPr>
                <w:sz w:val="24"/>
                <w:szCs w:val="24"/>
              </w:rPr>
            </w:pPr>
            <w:r w:rsidRPr="00B77809">
              <w:rPr>
                <w:sz w:val="24"/>
                <w:szCs w:val="24"/>
              </w:rPr>
              <w:t xml:space="preserve">Il programma delle iniziative culturali promosse dall’Associazione Museo della Scuola “I Care!” (23-25 aprile 2023 – </w:t>
            </w:r>
            <w:r w:rsidRPr="00B77809">
              <w:rPr>
                <w:b/>
                <w:bCs/>
                <w:color w:val="FF0000"/>
                <w:sz w:val="24"/>
                <w:szCs w:val="24"/>
              </w:rPr>
              <w:t>Festa del Libro</w:t>
            </w:r>
            <w:r w:rsidRPr="00B77809">
              <w:rPr>
                <w:color w:val="FF0000"/>
                <w:sz w:val="24"/>
                <w:szCs w:val="24"/>
              </w:rPr>
              <w:t xml:space="preserve"> </w:t>
            </w:r>
            <w:r w:rsidRPr="00B77809">
              <w:rPr>
                <w:sz w:val="24"/>
                <w:szCs w:val="24"/>
              </w:rPr>
              <w:t xml:space="preserve">- e 27 maggio 2023 </w:t>
            </w:r>
            <w:r w:rsidR="00350F88" w:rsidRPr="00B77809">
              <w:rPr>
                <w:sz w:val="24"/>
                <w:szCs w:val="24"/>
              </w:rPr>
              <w:t xml:space="preserve">– </w:t>
            </w:r>
            <w:r w:rsidR="00350F88" w:rsidRPr="00B77809">
              <w:rPr>
                <w:b/>
                <w:bCs/>
                <w:color w:val="FF0000"/>
                <w:sz w:val="24"/>
                <w:szCs w:val="24"/>
              </w:rPr>
              <w:t>Festa della Scuola</w:t>
            </w:r>
            <w:r w:rsidR="00350F88" w:rsidRPr="00B77809">
              <w:rPr>
                <w:color w:val="FF0000"/>
                <w:sz w:val="24"/>
                <w:szCs w:val="24"/>
              </w:rPr>
              <w:t xml:space="preserve"> </w:t>
            </w:r>
            <w:r w:rsidR="00350F88" w:rsidRPr="00B77809">
              <w:rPr>
                <w:sz w:val="24"/>
                <w:szCs w:val="24"/>
              </w:rPr>
              <w:t>–</w:t>
            </w:r>
            <w:r w:rsidR="00DA7AC2" w:rsidRPr="00B77809">
              <w:rPr>
                <w:sz w:val="24"/>
                <w:szCs w:val="24"/>
              </w:rPr>
              <w:t xml:space="preserve"> </w:t>
            </w:r>
            <w:r w:rsidR="009101B2" w:rsidRPr="00B77809">
              <w:rPr>
                <w:sz w:val="24"/>
                <w:szCs w:val="24"/>
              </w:rPr>
              <w:t xml:space="preserve">quest’anno </w:t>
            </w:r>
            <w:r w:rsidR="00350F88" w:rsidRPr="00B77809">
              <w:rPr>
                <w:sz w:val="24"/>
                <w:szCs w:val="24"/>
              </w:rPr>
              <w:t xml:space="preserve">si volgeranno </w:t>
            </w:r>
            <w:r w:rsidRPr="00B77809">
              <w:rPr>
                <w:sz w:val="24"/>
                <w:szCs w:val="24"/>
              </w:rPr>
              <w:t>a Caulonia) è stato inserito nella piattaforma S</w:t>
            </w:r>
            <w:r w:rsidR="00CF2C10" w:rsidRPr="00B77809">
              <w:rPr>
                <w:sz w:val="24"/>
                <w:szCs w:val="24"/>
              </w:rPr>
              <w:t>.</w:t>
            </w:r>
            <w:r w:rsidRPr="00B77809">
              <w:rPr>
                <w:sz w:val="24"/>
                <w:szCs w:val="24"/>
              </w:rPr>
              <w:t>O</w:t>
            </w:r>
            <w:r w:rsidR="00CF2C10" w:rsidRPr="00B77809">
              <w:rPr>
                <w:sz w:val="24"/>
                <w:szCs w:val="24"/>
              </w:rPr>
              <w:t>.</w:t>
            </w:r>
            <w:r w:rsidRPr="00B77809">
              <w:rPr>
                <w:sz w:val="24"/>
                <w:szCs w:val="24"/>
              </w:rPr>
              <w:t>F</w:t>
            </w:r>
            <w:r w:rsidR="00CF2C10" w:rsidRPr="00B77809">
              <w:rPr>
                <w:sz w:val="24"/>
                <w:szCs w:val="24"/>
              </w:rPr>
              <w:t>.</w:t>
            </w:r>
            <w:r w:rsidRPr="00B77809">
              <w:rPr>
                <w:sz w:val="24"/>
                <w:szCs w:val="24"/>
              </w:rPr>
              <w:t>I</w:t>
            </w:r>
            <w:r w:rsidR="00CF2C10" w:rsidRPr="00B77809">
              <w:rPr>
                <w:sz w:val="24"/>
                <w:szCs w:val="24"/>
              </w:rPr>
              <w:t>.</w:t>
            </w:r>
            <w:r w:rsidRPr="00B77809">
              <w:rPr>
                <w:sz w:val="24"/>
                <w:szCs w:val="24"/>
              </w:rPr>
              <w:t>A</w:t>
            </w:r>
            <w:r w:rsidR="00CF2C10" w:rsidRPr="00B77809">
              <w:rPr>
                <w:sz w:val="24"/>
                <w:szCs w:val="24"/>
              </w:rPr>
              <w:t>.</w:t>
            </w:r>
            <w:r w:rsidRPr="00B77809">
              <w:rPr>
                <w:sz w:val="24"/>
                <w:szCs w:val="24"/>
              </w:rPr>
              <w:t xml:space="preserve"> del Ministero della Pubblica Istruzione </w:t>
            </w:r>
            <w:r w:rsidR="00134A7D" w:rsidRPr="00B77809">
              <w:rPr>
                <w:sz w:val="24"/>
                <w:szCs w:val="24"/>
              </w:rPr>
              <w:t>–</w:t>
            </w:r>
            <w:r w:rsidR="009101B2" w:rsidRPr="00B77809">
              <w:rPr>
                <w:sz w:val="24"/>
                <w:szCs w:val="24"/>
              </w:rPr>
              <w:t xml:space="preserve"> </w:t>
            </w:r>
            <w:r w:rsidR="00134A7D" w:rsidRPr="00B77809">
              <w:rPr>
                <w:sz w:val="24"/>
                <w:szCs w:val="24"/>
              </w:rPr>
              <w:t xml:space="preserve">Soggetto proponente </w:t>
            </w:r>
            <w:r w:rsidRPr="00B77809">
              <w:rPr>
                <w:sz w:val="24"/>
                <w:szCs w:val="24"/>
              </w:rPr>
              <w:t xml:space="preserve">IC “M. </w:t>
            </w:r>
            <w:proofErr w:type="spellStart"/>
            <w:r w:rsidRPr="00B77809">
              <w:rPr>
                <w:sz w:val="24"/>
                <w:szCs w:val="24"/>
              </w:rPr>
              <w:t>Bello-</w:t>
            </w:r>
            <w:proofErr w:type="gramStart"/>
            <w:r w:rsidRPr="00B77809">
              <w:rPr>
                <w:sz w:val="24"/>
                <w:szCs w:val="24"/>
              </w:rPr>
              <w:t>G.Pedullà</w:t>
            </w:r>
            <w:proofErr w:type="gramEnd"/>
            <w:r w:rsidRPr="00B77809">
              <w:rPr>
                <w:sz w:val="24"/>
                <w:szCs w:val="24"/>
              </w:rPr>
              <w:t>-Agnana</w:t>
            </w:r>
            <w:proofErr w:type="spellEnd"/>
            <w:r w:rsidRPr="00B77809">
              <w:rPr>
                <w:sz w:val="24"/>
                <w:szCs w:val="24"/>
              </w:rPr>
              <w:t xml:space="preserve">” </w:t>
            </w:r>
            <w:r w:rsidR="00134A7D" w:rsidRPr="00B77809">
              <w:rPr>
                <w:sz w:val="24"/>
                <w:szCs w:val="24"/>
              </w:rPr>
              <w:t>e</w:t>
            </w:r>
            <w:r w:rsidRPr="00B77809">
              <w:rPr>
                <w:sz w:val="24"/>
                <w:szCs w:val="24"/>
              </w:rPr>
              <w:t xml:space="preserve"> soggetto partner l’Associazione Museo della Scuola “I Care!”</w:t>
            </w:r>
            <w:r w:rsidR="00134A7D" w:rsidRPr="00B77809">
              <w:rPr>
                <w:sz w:val="24"/>
                <w:szCs w:val="24"/>
              </w:rPr>
              <w:t>.</w:t>
            </w:r>
            <w:r w:rsidRPr="00B77809">
              <w:rPr>
                <w:sz w:val="24"/>
                <w:szCs w:val="24"/>
              </w:rPr>
              <w:t xml:space="preserve"> </w:t>
            </w:r>
          </w:p>
          <w:p w14:paraId="1D367864" w14:textId="633DAACE" w:rsidR="00ED0E6A" w:rsidRPr="00B77809" w:rsidRDefault="00ED0E6A" w:rsidP="00ED0E6A">
            <w:pPr>
              <w:spacing w:line="240" w:lineRule="auto"/>
              <w:jc w:val="both"/>
              <w:rPr>
                <w:rFonts w:cstheme="minorHAnsi"/>
                <w:sz w:val="24"/>
                <w:szCs w:val="24"/>
              </w:rPr>
            </w:pPr>
            <w:r w:rsidRPr="00B77809">
              <w:rPr>
                <w:rFonts w:cstheme="minorHAnsi"/>
                <w:sz w:val="24"/>
                <w:szCs w:val="24"/>
              </w:rPr>
              <w:t>A partire dal 2</w:t>
            </w:r>
            <w:r w:rsidR="008B01F2" w:rsidRPr="00B77809">
              <w:rPr>
                <w:rFonts w:cstheme="minorHAnsi"/>
                <w:sz w:val="24"/>
                <w:szCs w:val="24"/>
              </w:rPr>
              <w:t>1</w:t>
            </w:r>
            <w:r w:rsidRPr="00B77809">
              <w:rPr>
                <w:rFonts w:cstheme="minorHAnsi"/>
                <w:sz w:val="24"/>
                <w:szCs w:val="24"/>
              </w:rPr>
              <w:t xml:space="preserve"> marzo 2023 i docenti in servizio di qualunque istituzione scolastica interessati a frequentare l’attività formativa proposta potranno accedere con le loro credenziali alla Piattaforma SOFIA e iscriversi</w:t>
            </w:r>
            <w:r w:rsidR="00134A7D" w:rsidRPr="00B77809">
              <w:rPr>
                <w:rFonts w:cstheme="minorHAnsi"/>
                <w:sz w:val="24"/>
                <w:szCs w:val="24"/>
              </w:rPr>
              <w:t xml:space="preserve"> al corso di formazione </w:t>
            </w:r>
            <w:r w:rsidR="00354641" w:rsidRPr="00B77809">
              <w:rPr>
                <w:rFonts w:cstheme="minorHAnsi"/>
                <w:sz w:val="24"/>
                <w:szCs w:val="24"/>
              </w:rPr>
              <w:t>da noi proposto</w:t>
            </w:r>
            <w:r w:rsidRPr="00B77809">
              <w:rPr>
                <w:rFonts w:cstheme="minorHAnsi"/>
                <w:sz w:val="24"/>
                <w:szCs w:val="24"/>
              </w:rPr>
              <w:t>. A conclusione del percorso verrà rilasciata la certificazione attestante le ore di formazione effett</w:t>
            </w:r>
            <w:r w:rsidR="00CF2C10" w:rsidRPr="00B77809">
              <w:rPr>
                <w:rFonts w:cstheme="minorHAnsi"/>
                <w:sz w:val="24"/>
                <w:szCs w:val="24"/>
              </w:rPr>
              <w:t>ivamente svolte.</w:t>
            </w:r>
          </w:p>
          <w:p w14:paraId="4DB55331" w14:textId="77777777" w:rsidR="00ED0E6A" w:rsidRPr="00B77809" w:rsidRDefault="00ED0E6A" w:rsidP="00ED0E6A">
            <w:pPr>
              <w:spacing w:line="240" w:lineRule="auto"/>
              <w:jc w:val="both"/>
              <w:rPr>
                <w:rFonts w:cstheme="minorHAnsi"/>
                <w:sz w:val="24"/>
                <w:szCs w:val="24"/>
              </w:rPr>
            </w:pPr>
            <w:r w:rsidRPr="00B77809">
              <w:rPr>
                <w:rFonts w:cstheme="minorHAnsi"/>
                <w:sz w:val="24"/>
                <w:szCs w:val="24"/>
              </w:rPr>
              <w:t xml:space="preserve">Si rammenta che </w:t>
            </w:r>
            <w:r w:rsidRPr="00B77809">
              <w:rPr>
                <w:rFonts w:cstheme="minorHAnsi"/>
                <w:color w:val="012330"/>
                <w:sz w:val="24"/>
                <w:szCs w:val="24"/>
                <w:shd w:val="clear" w:color="auto" w:fill="FFFFFF"/>
              </w:rPr>
              <w:t>tutti i corsi di formazione presenti all’interno della piattaforma S.O.F.I.A. sono</w:t>
            </w:r>
            <w:r w:rsidRPr="00B77809">
              <w:rPr>
                <w:rStyle w:val="Enfasigrassetto"/>
                <w:rFonts w:cstheme="minorHAnsi"/>
                <w:color w:val="012330"/>
                <w:sz w:val="24"/>
                <w:szCs w:val="24"/>
                <w:shd w:val="clear" w:color="auto" w:fill="FFFFFF"/>
              </w:rPr>
              <w:t xml:space="preserve"> riconosciuti dal Ministero dell’Istruzione</w:t>
            </w:r>
            <w:r w:rsidRPr="00B77809">
              <w:rPr>
                <w:rFonts w:cstheme="minorHAnsi"/>
                <w:color w:val="012330"/>
                <w:sz w:val="24"/>
                <w:szCs w:val="24"/>
                <w:shd w:val="clear" w:color="auto" w:fill="FFFFFF"/>
              </w:rPr>
              <w:t xml:space="preserve"> per l’</w:t>
            </w:r>
            <w:r w:rsidRPr="00B77809">
              <w:rPr>
                <w:rStyle w:val="Enfasigrassetto"/>
                <w:rFonts w:cstheme="minorHAnsi"/>
                <w:color w:val="012330"/>
                <w:sz w:val="24"/>
                <w:szCs w:val="24"/>
                <w:shd w:val="clear" w:color="auto" w:fill="FFFFFF"/>
              </w:rPr>
              <w:t>assolvimento dell’obbligo formativo</w:t>
            </w:r>
            <w:r w:rsidRPr="00B77809">
              <w:rPr>
                <w:rFonts w:cstheme="minorHAnsi"/>
                <w:color w:val="012330"/>
                <w:sz w:val="24"/>
                <w:szCs w:val="24"/>
                <w:shd w:val="clear" w:color="auto" w:fill="FFFFFF"/>
              </w:rPr>
              <w:t xml:space="preserve"> ai sensi della D.M. 170 del 21 marzo 2016.</w:t>
            </w:r>
          </w:p>
          <w:p w14:paraId="3651907D" w14:textId="77777777" w:rsidR="00ED0E6A" w:rsidRPr="00B77809" w:rsidRDefault="004B6BEF" w:rsidP="004B6BEF">
            <w:pPr>
              <w:spacing w:line="240" w:lineRule="auto"/>
              <w:jc w:val="center"/>
              <w:rPr>
                <w:b/>
                <w:bCs/>
                <w:color w:val="FF0000"/>
              </w:rPr>
            </w:pPr>
            <w:r w:rsidRPr="00B77809">
              <w:rPr>
                <w:b/>
                <w:bCs/>
                <w:color w:val="FF0000"/>
              </w:rPr>
              <w:t>NOTA INFORMATIVA</w:t>
            </w:r>
          </w:p>
          <w:p w14:paraId="2E030DEC" w14:textId="33B5D847" w:rsidR="004B6BEF" w:rsidRPr="00B77809" w:rsidRDefault="004B6BEF" w:rsidP="004B6BEF">
            <w:pPr>
              <w:spacing w:line="240" w:lineRule="auto"/>
              <w:jc w:val="both"/>
              <w:rPr>
                <w:b/>
                <w:bCs/>
                <w:i/>
                <w:iCs/>
                <w:color w:val="002060"/>
              </w:rPr>
            </w:pPr>
            <w:r w:rsidRPr="00B77809">
              <w:rPr>
                <w:b/>
                <w:bCs/>
                <w:i/>
                <w:iCs/>
                <w:color w:val="002060"/>
              </w:rPr>
              <w:t>A partire dal 21 marzo p.v.</w:t>
            </w:r>
            <w:r w:rsidR="00311DBC" w:rsidRPr="00B77809">
              <w:rPr>
                <w:b/>
                <w:bCs/>
                <w:i/>
                <w:iCs/>
                <w:color w:val="002060"/>
              </w:rPr>
              <w:t xml:space="preserve"> fino al 21 aprile</w:t>
            </w:r>
            <w:r w:rsidRPr="00B77809">
              <w:rPr>
                <w:b/>
                <w:bCs/>
                <w:i/>
                <w:iCs/>
                <w:color w:val="002060"/>
              </w:rPr>
              <w:t xml:space="preserve"> è possibile iscriversi </w:t>
            </w:r>
            <w:r w:rsidR="009B34E6" w:rsidRPr="00B77809">
              <w:rPr>
                <w:b/>
                <w:bCs/>
                <w:i/>
                <w:iCs/>
                <w:color w:val="002060"/>
              </w:rPr>
              <w:t xml:space="preserve">sulla Piattaforma </w:t>
            </w:r>
            <w:r w:rsidR="009B34E6" w:rsidRPr="00B77809">
              <w:rPr>
                <w:b/>
                <w:bCs/>
                <w:i/>
                <w:iCs/>
                <w:color w:val="FF0000"/>
              </w:rPr>
              <w:t xml:space="preserve">S.O.F.I.A </w:t>
            </w:r>
            <w:r w:rsidR="009B34E6" w:rsidRPr="00B77809">
              <w:rPr>
                <w:b/>
                <w:bCs/>
                <w:i/>
                <w:iCs/>
                <w:color w:val="002060"/>
              </w:rPr>
              <w:t xml:space="preserve">del Ministero dell’Istruzione </w:t>
            </w:r>
            <w:r w:rsidRPr="00B77809">
              <w:rPr>
                <w:b/>
                <w:bCs/>
                <w:i/>
                <w:iCs/>
                <w:color w:val="002060"/>
              </w:rPr>
              <w:t>al Corso</w:t>
            </w:r>
            <w:r w:rsidRPr="00B77809">
              <w:rPr>
                <w:b/>
                <w:bCs/>
                <w:i/>
                <w:iCs/>
                <w:color w:val="FF0000"/>
              </w:rPr>
              <w:t xml:space="preserve"> “I CARE!</w:t>
            </w:r>
            <w:r w:rsidR="00242D08" w:rsidRPr="00B77809">
              <w:rPr>
                <w:b/>
                <w:bCs/>
                <w:i/>
                <w:iCs/>
                <w:color w:val="FF0000"/>
              </w:rPr>
              <w:t>”</w:t>
            </w:r>
            <w:r w:rsidRPr="00B77809">
              <w:rPr>
                <w:b/>
                <w:bCs/>
                <w:i/>
                <w:iCs/>
                <w:color w:val="FF0000"/>
              </w:rPr>
              <w:t>: l’uomo, l’educatore e il profeta</w:t>
            </w:r>
            <w:r w:rsidR="009B34E6" w:rsidRPr="00B77809">
              <w:rPr>
                <w:b/>
                <w:bCs/>
                <w:i/>
                <w:iCs/>
                <w:color w:val="FF0000"/>
              </w:rPr>
              <w:t xml:space="preserve"> – 100 anni dalla nascita di don Lorenzo </w:t>
            </w:r>
            <w:proofErr w:type="gramStart"/>
            <w:r w:rsidR="009B34E6" w:rsidRPr="00B77809">
              <w:rPr>
                <w:b/>
                <w:bCs/>
                <w:i/>
                <w:iCs/>
                <w:color w:val="FF0000"/>
              </w:rPr>
              <w:t>Milani</w:t>
            </w:r>
            <w:r w:rsidR="00242D08" w:rsidRPr="00B77809">
              <w:rPr>
                <w:b/>
                <w:bCs/>
                <w:i/>
                <w:iCs/>
                <w:color w:val="FF0000"/>
              </w:rPr>
              <w:t xml:space="preserve"> </w:t>
            </w:r>
            <w:r w:rsidR="009B34E6" w:rsidRPr="00B77809">
              <w:rPr>
                <w:b/>
                <w:bCs/>
                <w:i/>
                <w:iCs/>
                <w:color w:val="FF0000"/>
              </w:rPr>
              <w:t xml:space="preserve"> </w:t>
            </w:r>
            <w:r w:rsidR="00FE3CEB" w:rsidRPr="00B77809">
              <w:rPr>
                <w:b/>
                <w:bCs/>
                <w:i/>
                <w:iCs/>
                <w:color w:val="002060"/>
              </w:rPr>
              <w:t>–</w:t>
            </w:r>
            <w:proofErr w:type="gramEnd"/>
            <w:r w:rsidR="009B34E6" w:rsidRPr="00B77809">
              <w:rPr>
                <w:b/>
                <w:bCs/>
                <w:i/>
                <w:iCs/>
                <w:color w:val="002060"/>
              </w:rPr>
              <w:t xml:space="preserve"> </w:t>
            </w:r>
            <w:r w:rsidR="00FE3CEB" w:rsidRPr="00B77809">
              <w:rPr>
                <w:b/>
                <w:bCs/>
                <w:i/>
                <w:iCs/>
                <w:color w:val="002060"/>
              </w:rPr>
              <w:t xml:space="preserve">Codice Identificativo – </w:t>
            </w:r>
            <w:r w:rsidR="00FE3CEB" w:rsidRPr="00B77809">
              <w:rPr>
                <w:b/>
                <w:bCs/>
                <w:i/>
                <w:iCs/>
                <w:color w:val="FF0000"/>
              </w:rPr>
              <w:t xml:space="preserve">ID – 80951 </w:t>
            </w:r>
            <w:r w:rsidR="00FE3CEB" w:rsidRPr="00B77809">
              <w:rPr>
                <w:b/>
                <w:bCs/>
                <w:i/>
                <w:iCs/>
                <w:color w:val="002060"/>
              </w:rPr>
              <w:t xml:space="preserve">– Numero ore: 15 </w:t>
            </w:r>
            <w:r w:rsidR="006C7A7F" w:rsidRPr="00B77809">
              <w:rPr>
                <w:b/>
                <w:bCs/>
                <w:i/>
                <w:iCs/>
                <w:color w:val="002060"/>
              </w:rPr>
              <w:t>–</w:t>
            </w:r>
            <w:r w:rsidR="00FE3CEB" w:rsidRPr="00B77809">
              <w:rPr>
                <w:b/>
                <w:bCs/>
                <w:i/>
                <w:iCs/>
                <w:color w:val="002060"/>
              </w:rPr>
              <w:t xml:space="preserve"> </w:t>
            </w:r>
          </w:p>
          <w:p w14:paraId="3F0B2D68" w14:textId="1C1A0A1F" w:rsidR="006C7A7F" w:rsidRPr="00FE3CEB" w:rsidRDefault="006C7A7F" w:rsidP="004B6BEF">
            <w:pPr>
              <w:spacing w:line="240" w:lineRule="auto"/>
              <w:jc w:val="both"/>
              <w:rPr>
                <w:b/>
                <w:bCs/>
                <w:i/>
                <w:iCs/>
                <w:sz w:val="24"/>
                <w:szCs w:val="24"/>
              </w:rPr>
            </w:pPr>
          </w:p>
        </w:tc>
      </w:tr>
    </w:tbl>
    <w:p w14:paraId="648F43B1" w14:textId="14261435" w:rsidR="00453470" w:rsidRDefault="00453470" w:rsidP="00754470">
      <w:pPr>
        <w:spacing w:after="0" w:line="240" w:lineRule="auto"/>
        <w:jc w:val="both"/>
      </w:pPr>
    </w:p>
    <w:sectPr w:rsidR="004534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asis MT Pro Black">
    <w:altName w:val="Amasis MT Pro Black"/>
    <w:charset w:val="00"/>
    <w:family w:val="roman"/>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26C7E"/>
    <w:multiLevelType w:val="hybridMultilevel"/>
    <w:tmpl w:val="7DBE549A"/>
    <w:lvl w:ilvl="0" w:tplc="9F24CE4A">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5C4B6430"/>
    <w:multiLevelType w:val="hybridMultilevel"/>
    <w:tmpl w:val="6966E556"/>
    <w:lvl w:ilvl="0" w:tplc="9AB6CEA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08086781">
    <w:abstractNumId w:val="0"/>
  </w:num>
  <w:num w:numId="2" w16cid:durableId="368915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42C"/>
    <w:rsid w:val="00016085"/>
    <w:rsid w:val="00024ED7"/>
    <w:rsid w:val="00042B72"/>
    <w:rsid w:val="00047DEA"/>
    <w:rsid w:val="000500F5"/>
    <w:rsid w:val="0005137C"/>
    <w:rsid w:val="00066F48"/>
    <w:rsid w:val="00077C92"/>
    <w:rsid w:val="000B1FF4"/>
    <w:rsid w:val="000C762D"/>
    <w:rsid w:val="000D05F2"/>
    <w:rsid w:val="00107202"/>
    <w:rsid w:val="0011139C"/>
    <w:rsid w:val="00134A7D"/>
    <w:rsid w:val="00161610"/>
    <w:rsid w:val="00181738"/>
    <w:rsid w:val="001863F9"/>
    <w:rsid w:val="0019205B"/>
    <w:rsid w:val="001C7A75"/>
    <w:rsid w:val="00222F3A"/>
    <w:rsid w:val="00240F89"/>
    <w:rsid w:val="00242D08"/>
    <w:rsid w:val="00255E08"/>
    <w:rsid w:val="002808AE"/>
    <w:rsid w:val="00283A10"/>
    <w:rsid w:val="00284CD2"/>
    <w:rsid w:val="00296059"/>
    <w:rsid w:val="00297C01"/>
    <w:rsid w:val="002B5911"/>
    <w:rsid w:val="002D2581"/>
    <w:rsid w:val="002F07BC"/>
    <w:rsid w:val="002F3A23"/>
    <w:rsid w:val="00311DBC"/>
    <w:rsid w:val="00340A77"/>
    <w:rsid w:val="0034186B"/>
    <w:rsid w:val="0034509F"/>
    <w:rsid w:val="00350678"/>
    <w:rsid w:val="00350F88"/>
    <w:rsid w:val="00354641"/>
    <w:rsid w:val="00397050"/>
    <w:rsid w:val="00397116"/>
    <w:rsid w:val="003B539A"/>
    <w:rsid w:val="003C0AA6"/>
    <w:rsid w:val="003D0DF7"/>
    <w:rsid w:val="003E0BCC"/>
    <w:rsid w:val="00400F98"/>
    <w:rsid w:val="004051BA"/>
    <w:rsid w:val="00442594"/>
    <w:rsid w:val="00453470"/>
    <w:rsid w:val="004642AF"/>
    <w:rsid w:val="0046736B"/>
    <w:rsid w:val="0049745E"/>
    <w:rsid w:val="004A7343"/>
    <w:rsid w:val="004B354C"/>
    <w:rsid w:val="004B6BEF"/>
    <w:rsid w:val="004C050E"/>
    <w:rsid w:val="004C466D"/>
    <w:rsid w:val="004C5D3F"/>
    <w:rsid w:val="004D47E2"/>
    <w:rsid w:val="004E2BA0"/>
    <w:rsid w:val="00514D91"/>
    <w:rsid w:val="005207BC"/>
    <w:rsid w:val="00531C92"/>
    <w:rsid w:val="005423B0"/>
    <w:rsid w:val="00570C14"/>
    <w:rsid w:val="00572115"/>
    <w:rsid w:val="00576BEB"/>
    <w:rsid w:val="00577981"/>
    <w:rsid w:val="00587B53"/>
    <w:rsid w:val="00590FC7"/>
    <w:rsid w:val="005A0ADE"/>
    <w:rsid w:val="005C3B35"/>
    <w:rsid w:val="005E32BB"/>
    <w:rsid w:val="005E3CAE"/>
    <w:rsid w:val="005F3519"/>
    <w:rsid w:val="00631B5E"/>
    <w:rsid w:val="0063460B"/>
    <w:rsid w:val="00636BDC"/>
    <w:rsid w:val="00664CDE"/>
    <w:rsid w:val="006723A0"/>
    <w:rsid w:val="00696CD7"/>
    <w:rsid w:val="006B1DF4"/>
    <w:rsid w:val="006B276F"/>
    <w:rsid w:val="006C393D"/>
    <w:rsid w:val="006C7A7F"/>
    <w:rsid w:val="006D0B9C"/>
    <w:rsid w:val="006D3EDC"/>
    <w:rsid w:val="006F4883"/>
    <w:rsid w:val="006F6B88"/>
    <w:rsid w:val="007017AD"/>
    <w:rsid w:val="00723E2C"/>
    <w:rsid w:val="00730883"/>
    <w:rsid w:val="00754470"/>
    <w:rsid w:val="0075483D"/>
    <w:rsid w:val="00754F8C"/>
    <w:rsid w:val="007565A9"/>
    <w:rsid w:val="00794F64"/>
    <w:rsid w:val="00795CA3"/>
    <w:rsid w:val="007C02A9"/>
    <w:rsid w:val="007F3510"/>
    <w:rsid w:val="007F3C7A"/>
    <w:rsid w:val="0082692A"/>
    <w:rsid w:val="0083261F"/>
    <w:rsid w:val="008558C3"/>
    <w:rsid w:val="00862AFC"/>
    <w:rsid w:val="00864B5C"/>
    <w:rsid w:val="00877604"/>
    <w:rsid w:val="008B01F2"/>
    <w:rsid w:val="008B08E2"/>
    <w:rsid w:val="008B7504"/>
    <w:rsid w:val="008C23C2"/>
    <w:rsid w:val="008C4B83"/>
    <w:rsid w:val="008C70E6"/>
    <w:rsid w:val="008D4B3C"/>
    <w:rsid w:val="008F46C3"/>
    <w:rsid w:val="008F642C"/>
    <w:rsid w:val="009008B7"/>
    <w:rsid w:val="009101B2"/>
    <w:rsid w:val="00923019"/>
    <w:rsid w:val="00925192"/>
    <w:rsid w:val="0093038F"/>
    <w:rsid w:val="009424CD"/>
    <w:rsid w:val="00945FFF"/>
    <w:rsid w:val="009563F9"/>
    <w:rsid w:val="00964DCB"/>
    <w:rsid w:val="009902B3"/>
    <w:rsid w:val="009B34E6"/>
    <w:rsid w:val="009C3231"/>
    <w:rsid w:val="009C5DB2"/>
    <w:rsid w:val="00A14408"/>
    <w:rsid w:val="00A573A0"/>
    <w:rsid w:val="00AA0275"/>
    <w:rsid w:val="00AC7100"/>
    <w:rsid w:val="00AE4F34"/>
    <w:rsid w:val="00B14F9F"/>
    <w:rsid w:val="00B227EC"/>
    <w:rsid w:val="00B406FA"/>
    <w:rsid w:val="00B43FFD"/>
    <w:rsid w:val="00B55707"/>
    <w:rsid w:val="00B77809"/>
    <w:rsid w:val="00BB7AF3"/>
    <w:rsid w:val="00BC1D76"/>
    <w:rsid w:val="00BC29E3"/>
    <w:rsid w:val="00BF2402"/>
    <w:rsid w:val="00C372DE"/>
    <w:rsid w:val="00C47517"/>
    <w:rsid w:val="00C52CD1"/>
    <w:rsid w:val="00C73A5B"/>
    <w:rsid w:val="00C878D3"/>
    <w:rsid w:val="00C93734"/>
    <w:rsid w:val="00CB22B2"/>
    <w:rsid w:val="00CC25AA"/>
    <w:rsid w:val="00CE4115"/>
    <w:rsid w:val="00CE7DE1"/>
    <w:rsid w:val="00CF2C10"/>
    <w:rsid w:val="00CF2C95"/>
    <w:rsid w:val="00CF623E"/>
    <w:rsid w:val="00D1690C"/>
    <w:rsid w:val="00D33F52"/>
    <w:rsid w:val="00D36F9B"/>
    <w:rsid w:val="00D66BBB"/>
    <w:rsid w:val="00D76660"/>
    <w:rsid w:val="00D77920"/>
    <w:rsid w:val="00DA54E2"/>
    <w:rsid w:val="00DA7AC2"/>
    <w:rsid w:val="00DB29FD"/>
    <w:rsid w:val="00DC15C1"/>
    <w:rsid w:val="00DC6CF5"/>
    <w:rsid w:val="00DD4352"/>
    <w:rsid w:val="00DD49CF"/>
    <w:rsid w:val="00DD4F88"/>
    <w:rsid w:val="00E01110"/>
    <w:rsid w:val="00E12F74"/>
    <w:rsid w:val="00E13BFB"/>
    <w:rsid w:val="00E15619"/>
    <w:rsid w:val="00E25B93"/>
    <w:rsid w:val="00E34C31"/>
    <w:rsid w:val="00E81127"/>
    <w:rsid w:val="00E87991"/>
    <w:rsid w:val="00E96095"/>
    <w:rsid w:val="00EA37AA"/>
    <w:rsid w:val="00EB3300"/>
    <w:rsid w:val="00EB409F"/>
    <w:rsid w:val="00EC140C"/>
    <w:rsid w:val="00EC3C76"/>
    <w:rsid w:val="00ED0E6A"/>
    <w:rsid w:val="00ED3806"/>
    <w:rsid w:val="00EE683D"/>
    <w:rsid w:val="00F22473"/>
    <w:rsid w:val="00F24D14"/>
    <w:rsid w:val="00F41F20"/>
    <w:rsid w:val="00F658A2"/>
    <w:rsid w:val="00F70625"/>
    <w:rsid w:val="00F75C65"/>
    <w:rsid w:val="00F816DF"/>
    <w:rsid w:val="00F93D92"/>
    <w:rsid w:val="00FB3CEA"/>
    <w:rsid w:val="00FB6789"/>
    <w:rsid w:val="00FE3CEB"/>
    <w:rsid w:val="00FF38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3D87"/>
  <w15:chartTrackingRefBased/>
  <w15:docId w15:val="{E4A67761-0AFF-4134-950F-7D23E744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F642C"/>
    <w:pPr>
      <w:spacing w:line="252" w:lineRule="auto"/>
    </w:pPr>
  </w:style>
  <w:style w:type="paragraph" w:styleId="Titolo2">
    <w:name w:val="heading 2"/>
    <w:basedOn w:val="Normale"/>
    <w:link w:val="Titolo2Carattere"/>
    <w:uiPriority w:val="9"/>
    <w:unhideWhenUsed/>
    <w:qFormat/>
    <w:rsid w:val="008F642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F642C"/>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unhideWhenUsed/>
    <w:rsid w:val="008F642C"/>
    <w:rPr>
      <w:color w:val="0000FF"/>
      <w:u w:val="single"/>
    </w:rPr>
  </w:style>
  <w:style w:type="paragraph" w:styleId="NormaleWeb">
    <w:name w:val="Normal (Web)"/>
    <w:basedOn w:val="Normale"/>
    <w:uiPriority w:val="99"/>
    <w:unhideWhenUsed/>
    <w:rsid w:val="008F64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8F642C"/>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8F642C"/>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F642C"/>
    <w:pPr>
      <w:ind w:left="720"/>
      <w:contextualSpacing/>
    </w:pPr>
  </w:style>
  <w:style w:type="table" w:styleId="Grigliatabella">
    <w:name w:val="Table Grid"/>
    <w:basedOn w:val="Tabellanormale"/>
    <w:uiPriority w:val="39"/>
    <w:rsid w:val="008F64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CF2C95"/>
    <w:rPr>
      <w:color w:val="605E5C"/>
      <w:shd w:val="clear" w:color="auto" w:fill="E1DFDD"/>
    </w:rPr>
  </w:style>
  <w:style w:type="paragraph" w:styleId="Nessunaspaziatura">
    <w:name w:val="No Spacing"/>
    <w:uiPriority w:val="1"/>
    <w:qFormat/>
    <w:rsid w:val="009563F9"/>
    <w:pPr>
      <w:spacing w:after="0" w:line="240" w:lineRule="auto"/>
    </w:pPr>
  </w:style>
  <w:style w:type="paragraph" w:styleId="Sottotitolo">
    <w:name w:val="Subtitle"/>
    <w:basedOn w:val="Normale"/>
    <w:next w:val="Normale"/>
    <w:link w:val="SottotitoloCarattere"/>
    <w:uiPriority w:val="11"/>
    <w:qFormat/>
    <w:rsid w:val="009563F9"/>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9563F9"/>
    <w:rPr>
      <w:rFonts w:eastAsiaTheme="minorEastAsia"/>
      <w:color w:val="5A5A5A" w:themeColor="text1" w:themeTint="A5"/>
      <w:spacing w:val="15"/>
    </w:rPr>
  </w:style>
  <w:style w:type="character" w:styleId="Enfasigrassetto">
    <w:name w:val="Strong"/>
    <w:basedOn w:val="Carpredefinitoparagrafo"/>
    <w:uiPriority w:val="22"/>
    <w:qFormat/>
    <w:rsid w:val="001920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hyperlink" Target="https://youtu.be/RRQ_D2Difg8" TargetMode="External"/><Relationship Id="rId3" Type="http://schemas.openxmlformats.org/officeDocument/2006/relationships/styles" Target="styles.xml"/><Relationship Id="rId21" Type="http://schemas.openxmlformats.org/officeDocument/2006/relationships/hyperlink" Target="https://it.wikipedia.org/wiki/Giornata_mondiale_del_libro_e_del_diritto_d%27autore" TargetMode="External"/><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yperlink" Target="https://www.bing.com/videos/search?q=paolo+landi+ex+allievo+di+don+milani+racconta+video&amp;&amp;view=detail&amp;mid=F66B37F069B90FF12625F66B37F069B90FF12625&amp;&amp;FORM=VRDGAR&amp;ru=%2Fvideos%2Fsearch%3Fq%3Dpaolo%2Blandi%2Bex%2Ballievo%2Bdi%2Bdon%2Bmilani%2Bracconta%2Bvideo%26FORM%3DHDRSC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hyperlink" Target="https://it.wikipedia.org/wiki/Roberto_Rossellini"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s://libreriamo.it/frasi/giornata-mondiale-libro-aforismi-libri-lettura/" TargetMode="External"/><Relationship Id="rId32" Type="http://schemas.openxmlformats.org/officeDocument/2006/relationships/hyperlink" Target="https://it.wikipedia.org/wiki/Roma_citt%C3%A0_aperta" TargetMode="Externa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yperlink" Target="https://libreriamo.it/libri/perche-la-festa-di-san-jordi-a-barcellona-e-la-giornata-dei-libri-e-degli-innamorati/" TargetMode="External"/><Relationship Id="rId28" Type="http://schemas.openxmlformats.org/officeDocument/2006/relationships/hyperlink" Target="https://it.wikipedia.org/wiki/Resistenza_italiana" TargetMode="Externa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hyperlink" Target="https://it.wikipedia.org/wiki/Fil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s://libreriamo.it/libri/perche-la-festa-di-san-jordi-a-barcellona-e-la-giornata-dei-libri-e-degli-innamorati/" TargetMode="External"/><Relationship Id="rId27" Type="http://schemas.openxmlformats.org/officeDocument/2006/relationships/image" Target="media/image16.png"/><Relationship Id="rId30" Type="http://schemas.openxmlformats.org/officeDocument/2006/relationships/hyperlink" Target="https://it.wikipedia.org/wiki/Anna_Magnani" TargetMode="External"/><Relationship Id="rId8"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39AFD-EABC-4EAF-B44D-E055D73EF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1909</Words>
  <Characters>10883</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 Pirruccio</dc:creator>
  <cp:keywords/>
  <dc:description/>
  <cp:lastModifiedBy>Vito Pirruccio</cp:lastModifiedBy>
  <cp:revision>64</cp:revision>
  <cp:lastPrinted>2023-02-23T08:53:00Z</cp:lastPrinted>
  <dcterms:created xsi:type="dcterms:W3CDTF">2023-02-23T19:19:00Z</dcterms:created>
  <dcterms:modified xsi:type="dcterms:W3CDTF">2023-03-22T11:43:00Z</dcterms:modified>
</cp:coreProperties>
</file>